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205F4B" w:rsidTr="00205F4B">
        <w:tc>
          <w:tcPr>
            <w:tcW w:w="3970" w:type="dxa"/>
            <w:hideMark/>
          </w:tcPr>
          <w:p w:rsidR="00205F4B" w:rsidRDefault="00205F4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205F4B" w:rsidRDefault="00205F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3EDFE73B" wp14:editId="07162CD0">
                  <wp:extent cx="809625" cy="742950"/>
                  <wp:effectExtent l="0" t="0" r="9525" b="0"/>
                  <wp:docPr id="1" name="Рисунок 1" descr="Описание: 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205F4B" w:rsidRDefault="00205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205F4B" w:rsidRDefault="00205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КУРУМКАНСКОГО РАЙОНА</w:t>
            </w:r>
          </w:p>
          <w:p w:rsidR="00205F4B" w:rsidRDefault="00205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БУРЯТИЯ</w:t>
            </w:r>
          </w:p>
        </w:tc>
        <w:bookmarkStart w:id="0" w:name="_GoBack"/>
        <w:bookmarkEnd w:id="0"/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205F4B" w:rsidTr="00205F4B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05F4B" w:rsidRDefault="00205F4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Хышиктуева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, 8,тел./факс (8-30149)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@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.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4B" w:rsidRDefault="00633419" w:rsidP="0020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ПОСТАНОВЛЕНИЕ №  8</w:t>
      </w:r>
    </w:p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33419">
        <w:rPr>
          <w:rFonts w:ascii="Times New Roman" w:hAnsi="Times New Roman"/>
          <w:b/>
          <w:sz w:val="28"/>
          <w:szCs w:val="28"/>
          <w:u w:val="single"/>
        </w:rPr>
        <w:t xml:space="preserve"> 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»</w:t>
      </w:r>
      <w:r>
        <w:rPr>
          <w:rFonts w:ascii="Times New Roman" w:hAnsi="Times New Roman"/>
          <w:b/>
          <w:sz w:val="28"/>
          <w:szCs w:val="28"/>
        </w:rPr>
        <w:t xml:space="preserve"> февраля  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633419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05F4B" w:rsidRDefault="00205F4B" w:rsidP="0020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F4B" w:rsidRDefault="00205F4B" w:rsidP="00D121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1219B">
        <w:rPr>
          <w:rFonts w:ascii="Times New Roman" w:hAnsi="Times New Roman" w:cs="Times New Roman"/>
          <w:b w:val="0"/>
          <w:sz w:val="28"/>
          <w:szCs w:val="28"/>
        </w:rPr>
        <w:t>О погребении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5F4B" w:rsidRDefault="00205F4B" w:rsidP="0020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ст.10  Федерального  закона  от 12 января 1996 г. </w:t>
      </w:r>
    </w:p>
    <w:p w:rsidR="00205F4B" w:rsidRDefault="00205F4B" w:rsidP="0020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–ФЗ «О погребении и похоронном деле»</w:t>
      </w:r>
      <w:r w:rsidR="00633419">
        <w:rPr>
          <w:rFonts w:ascii="Times New Roman" w:hAnsi="Times New Roman" w:cs="Times New Roman"/>
          <w:sz w:val="28"/>
          <w:szCs w:val="28"/>
        </w:rPr>
        <w:t xml:space="preserve">, и с Федеральным законом  «Об общих принципах организации местного самоуправления в Российской Федерации» от 06.10.2003г. №131-ФЗ </w:t>
      </w:r>
    </w:p>
    <w:p w:rsidR="00205F4B" w:rsidRDefault="00205F4B" w:rsidP="00205F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5F4B" w:rsidRDefault="00633419" w:rsidP="00205F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F4B">
        <w:rPr>
          <w:rFonts w:ascii="Times New Roman" w:hAnsi="Times New Roman" w:cs="Times New Roman"/>
          <w:sz w:val="28"/>
          <w:szCs w:val="28"/>
        </w:rPr>
        <w:t>остановляю:</w:t>
      </w:r>
    </w:p>
    <w:p w:rsidR="00205F4B" w:rsidRDefault="00205F4B" w:rsidP="00205F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D121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3419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на 2024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19">
        <w:rPr>
          <w:rFonts w:ascii="Times New Roman" w:hAnsi="Times New Roman" w:cs="Times New Roman"/>
          <w:sz w:val="28"/>
          <w:szCs w:val="28"/>
        </w:rPr>
        <w:t>10 044,24 (десять</w:t>
      </w:r>
      <w:r>
        <w:rPr>
          <w:rFonts w:ascii="Times New Roman" w:hAnsi="Times New Roman" w:cs="Times New Roman"/>
          <w:sz w:val="28"/>
          <w:szCs w:val="28"/>
        </w:rPr>
        <w:t xml:space="preserve"> тысяч сорок</w:t>
      </w:r>
      <w:r w:rsidR="00633419">
        <w:rPr>
          <w:rFonts w:ascii="Times New Roman" w:hAnsi="Times New Roman" w:cs="Times New Roman"/>
          <w:sz w:val="28"/>
          <w:szCs w:val="28"/>
        </w:rPr>
        <w:t xml:space="preserve"> четыре рубля 24 коп.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19" w:rsidRDefault="00633419" w:rsidP="00D121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1219B">
        <w:rPr>
          <w:rFonts w:ascii="Times New Roman" w:hAnsi="Times New Roman" w:cs="Times New Roman"/>
          <w:sz w:val="28"/>
          <w:szCs w:val="28"/>
        </w:rPr>
        <w:t xml:space="preserve"> постановления оставляю    за собой.</w:t>
      </w:r>
    </w:p>
    <w:p w:rsidR="00205F4B" w:rsidRDefault="00633419" w:rsidP="00D121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05F4B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подписания.</w:t>
      </w:r>
    </w:p>
    <w:p w:rsidR="00205F4B" w:rsidRDefault="00205F4B" w:rsidP="00D121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05F4B" w:rsidRDefault="00205F4B" w:rsidP="00D12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сельское поселение «Аргада»                                 </w:t>
      </w:r>
      <w:r w:rsidR="00633419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="00633419">
        <w:rPr>
          <w:rFonts w:ascii="Times New Roman" w:hAnsi="Times New Roman" w:cs="Times New Roman"/>
          <w:b/>
          <w:sz w:val="28"/>
          <w:szCs w:val="28"/>
        </w:rPr>
        <w:t>Дондупов</w:t>
      </w:r>
      <w:proofErr w:type="spellEnd"/>
    </w:p>
    <w:p w:rsidR="00205F4B" w:rsidRDefault="00205F4B" w:rsidP="00205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F4B" w:rsidRDefault="00205F4B" w:rsidP="00205F4B"/>
    <w:p w:rsidR="00205F4B" w:rsidRDefault="00205F4B" w:rsidP="00205F4B"/>
    <w:p w:rsidR="00205F4B" w:rsidRDefault="00205F4B" w:rsidP="00205F4B"/>
    <w:p w:rsidR="002E485F" w:rsidRDefault="00D73A3F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01B"/>
    <w:multiLevelType w:val="hybridMultilevel"/>
    <w:tmpl w:val="75DAC1FC"/>
    <w:lvl w:ilvl="0" w:tplc="AEEC2890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31BE9"/>
    <w:rsid w:val="000F56EC"/>
    <w:rsid w:val="00205F4B"/>
    <w:rsid w:val="00633419"/>
    <w:rsid w:val="007112DA"/>
    <w:rsid w:val="00D1219B"/>
    <w:rsid w:val="00D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4B"/>
    <w:pPr>
      <w:ind w:left="720"/>
      <w:contextualSpacing/>
    </w:pPr>
  </w:style>
  <w:style w:type="paragraph" w:customStyle="1" w:styleId="ConsPlusNormal">
    <w:name w:val="ConsPlusNormal"/>
    <w:rsid w:val="0020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4B"/>
    <w:pPr>
      <w:ind w:left="720"/>
      <w:contextualSpacing/>
    </w:pPr>
  </w:style>
  <w:style w:type="paragraph" w:customStyle="1" w:styleId="ConsPlusNormal">
    <w:name w:val="ConsPlusNormal"/>
    <w:rsid w:val="0020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cp:lastPrinted>2024-02-02T03:43:00Z</cp:lastPrinted>
  <dcterms:created xsi:type="dcterms:W3CDTF">2024-02-02T02:56:00Z</dcterms:created>
  <dcterms:modified xsi:type="dcterms:W3CDTF">2024-02-02T03:44:00Z</dcterms:modified>
</cp:coreProperties>
</file>