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0B33E0" w:rsidRPr="000B33E0" w:rsidTr="00C14DE1">
        <w:tc>
          <w:tcPr>
            <w:tcW w:w="3794" w:type="dxa"/>
          </w:tcPr>
          <w:p w:rsidR="000B33E0" w:rsidRPr="000B33E0" w:rsidRDefault="000B33E0" w:rsidP="000B33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B33E0">
              <w:rPr>
                <w:rFonts w:ascii="Times New Roman" w:eastAsia="Calibri" w:hAnsi="Times New Roman" w:cs="Times New Roman"/>
                <w:b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</w:tcPr>
          <w:p w:rsidR="000B33E0" w:rsidRPr="000B33E0" w:rsidRDefault="000B33E0" w:rsidP="000B33E0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B33E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FBFC15" wp14:editId="5E0252F8">
                  <wp:extent cx="1038225" cy="952500"/>
                  <wp:effectExtent l="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0B33E0" w:rsidRPr="000B33E0" w:rsidRDefault="000B33E0" w:rsidP="000B33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B33E0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0B33E0" w:rsidRPr="000B33E0" w:rsidTr="00C14DE1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0B33E0" w:rsidRPr="000B33E0" w:rsidRDefault="000B33E0" w:rsidP="000B33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33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671634, Республика Бурятия, с. Аргада, ул. </w:t>
            </w:r>
            <w:proofErr w:type="spellStart"/>
            <w:r w:rsidRPr="000B33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Хышиктуева</w:t>
            </w:r>
            <w:proofErr w:type="spellEnd"/>
            <w:r w:rsidRPr="000B33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8,тел./факс (8-30149) 93-620, </w:t>
            </w:r>
            <w:r w:rsidRPr="000B33E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0B33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0B33E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0B33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  <w:proofErr w:type="spellStart"/>
            <w:r w:rsidRPr="000B33E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admargada</w:t>
            </w:r>
            <w:proofErr w:type="spellEnd"/>
            <w:r w:rsidRPr="000B33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proofErr w:type="spellStart"/>
            <w:r w:rsidRPr="000B33E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yandexl</w:t>
            </w:r>
            <w:proofErr w:type="spellEnd"/>
            <w:r w:rsidRPr="000B33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0B33E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</w:tr>
    </w:tbl>
    <w:p w:rsidR="000B33E0" w:rsidRPr="000B33E0" w:rsidRDefault="000B33E0" w:rsidP="000B33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33E0" w:rsidRPr="000B33E0" w:rsidRDefault="000B33E0" w:rsidP="000B33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33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ЗАХИРАЛ</w:t>
      </w:r>
    </w:p>
    <w:p w:rsidR="000B33E0" w:rsidRPr="000B33E0" w:rsidRDefault="000B33E0" w:rsidP="000B33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33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РАСПОРЯЖЕНИЕ №14 </w:t>
      </w:r>
    </w:p>
    <w:p w:rsidR="000B33E0" w:rsidRPr="000B33E0" w:rsidRDefault="000B33E0" w:rsidP="000B33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33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17 мая 2023 года</w:t>
      </w:r>
    </w:p>
    <w:p w:rsidR="000B33E0" w:rsidRPr="000B33E0" w:rsidRDefault="000B33E0" w:rsidP="000B33E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3E0">
        <w:rPr>
          <w:rFonts w:ascii="Times New Roman" w:eastAsia="Times New Roman" w:hAnsi="Times New Roman" w:cs="Times New Roman"/>
          <w:sz w:val="28"/>
          <w:szCs w:val="28"/>
          <w:lang w:eastAsia="ar-SA"/>
        </w:rPr>
        <w:t>« О запрете реализации алкогольной и спиртсодержащей продукции в проведении праздничного мероприятия «Последний звонок» в СП «Аргада»</w:t>
      </w:r>
    </w:p>
    <w:p w:rsidR="000B33E0" w:rsidRPr="000B33E0" w:rsidRDefault="000B33E0" w:rsidP="000B33E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3E0" w:rsidRPr="000B33E0" w:rsidRDefault="000B33E0" w:rsidP="000B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3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B33E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проведением праздничного мероприятия «Последний звонок» и в соответствии со статьей 5 Закона Республики Бурятия от 15.11.2011 г. №2361-</w:t>
      </w:r>
      <w:r w:rsidRPr="000B33E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0B3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некоторых вопросах правового регулирования в области производства и оборота этилового спирта, алкогольной и спиртсодержащей продукции на территории Республики Бурятия»:</w:t>
      </w:r>
    </w:p>
    <w:p w:rsidR="000B33E0" w:rsidRPr="000B33E0" w:rsidRDefault="000B33E0" w:rsidP="000B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3E0" w:rsidRPr="000B33E0" w:rsidRDefault="000B33E0" w:rsidP="000B33E0">
      <w:pPr>
        <w:ind w:left="851" w:hanging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  Запретить реализацию алкогольной и спиртосодержащей продукции  на территории сельского поселения «Аргада» 23 мая 2023 г</w:t>
      </w:r>
    </w:p>
    <w:p w:rsidR="000B33E0" w:rsidRPr="000B33E0" w:rsidRDefault="000B33E0" w:rsidP="000B33E0">
      <w:pPr>
        <w:spacing w:after="0" w:line="240" w:lineRule="auto"/>
        <w:ind w:left="851" w:hanging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   </w:t>
      </w:r>
      <w:proofErr w:type="gramStart"/>
      <w:r w:rsidRPr="000B33E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B3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 распоряжения оставляю за собой.</w:t>
      </w:r>
    </w:p>
    <w:p w:rsidR="000B33E0" w:rsidRPr="000B33E0" w:rsidRDefault="000B33E0" w:rsidP="000B33E0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3E0" w:rsidRPr="000B33E0" w:rsidRDefault="000B33E0" w:rsidP="000B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0B33E0" w:rsidRPr="000B33E0" w:rsidRDefault="000B33E0" w:rsidP="000B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0B33E0" w:rsidRPr="000B33E0" w:rsidRDefault="000B33E0" w:rsidP="000B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3E0" w:rsidRPr="000B33E0" w:rsidRDefault="000B33E0" w:rsidP="000B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3E0" w:rsidRPr="000B33E0" w:rsidRDefault="000B33E0" w:rsidP="000B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3E0" w:rsidRPr="000B33E0" w:rsidRDefault="000B33E0" w:rsidP="000B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3E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0B33E0" w:rsidRPr="000B33E0" w:rsidRDefault="000B33E0" w:rsidP="000B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сельское поселение «Аргада»                                                       Б.Б. </w:t>
      </w:r>
      <w:proofErr w:type="spellStart"/>
      <w:r w:rsidRPr="000B33E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Дондупов</w:t>
      </w:r>
      <w:proofErr w:type="spellEnd"/>
      <w:r w:rsidRPr="000B3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B33E0" w:rsidRPr="000B33E0" w:rsidRDefault="000B33E0" w:rsidP="000B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3E0" w:rsidRPr="000B33E0" w:rsidRDefault="000B33E0" w:rsidP="000B33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3E0" w:rsidRPr="000B33E0" w:rsidRDefault="000B33E0" w:rsidP="000B33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3E0" w:rsidRPr="000B33E0" w:rsidRDefault="000B33E0" w:rsidP="000B33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3E0" w:rsidRPr="000B33E0" w:rsidRDefault="000B33E0" w:rsidP="000B33E0">
      <w:pPr>
        <w:rPr>
          <w:rFonts w:ascii="Calibri" w:eastAsia="Calibri" w:hAnsi="Calibri" w:cs="Times New Roman"/>
        </w:rPr>
      </w:pPr>
    </w:p>
    <w:p w:rsidR="002E485F" w:rsidRDefault="000B33E0">
      <w:bookmarkStart w:id="0" w:name="_GoBack"/>
      <w:bookmarkEnd w:id="0"/>
    </w:p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F"/>
    <w:rsid w:val="000B33E0"/>
    <w:rsid w:val="000F56EC"/>
    <w:rsid w:val="003521EF"/>
    <w:rsid w:val="007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2</cp:revision>
  <dcterms:created xsi:type="dcterms:W3CDTF">2023-06-02T01:18:00Z</dcterms:created>
  <dcterms:modified xsi:type="dcterms:W3CDTF">2023-06-02T01:18:00Z</dcterms:modified>
</cp:coreProperties>
</file>