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СОВЕТ ДЕПУТАТОВ МУНИЦИПАЛЬНОГО ОБРАЗОВАНИЯ</w:t>
      </w:r>
    </w:p>
    <w:p>
      <w:pPr>
        <w:widowControl w:val="0"/>
        <w:pBdr>
          <w:bottom w:val="single" w:color="auto" w:sz="12" w:space="1"/>
        </w:pBdr>
        <w:autoSpaceDE w:val="0"/>
        <w:autoSpaceDN w:val="0"/>
        <w:adjustRightInd w:val="0"/>
        <w:jc w:val="center"/>
        <w:rPr>
          <w:rFonts w:ascii="Times New Roman CYR" w:hAnsi="Times New Roman CYR" w:eastAsia="Times New Roman" w:cs="Times New Roman"/>
          <w:sz w:val="20"/>
          <w:szCs w:val="20"/>
        </w:rPr>
      </w:pPr>
      <w:r>
        <w:rPr>
          <w:rFonts w:ascii="Times New Roman CYR" w:hAnsi="Times New Roman CYR" w:eastAsia="Times New Roman" w:cs="Times New Roman"/>
          <w:sz w:val="28"/>
          <w:szCs w:val="28"/>
        </w:rPr>
        <w:t xml:space="preserve">СЕЛЬСКОЕ ПОСЕЛЕНИЕ «АРГАДА» КУРУМКАНСКОГО РАЙОНА </w:t>
      </w:r>
      <w:r>
        <w:rPr>
          <w:rFonts w:hint="default" w:ascii="Times New Roman CYR" w:hAnsi="Times New Roman CYR"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eastAsia="Times New Roman" w:cs="Times New Roman"/>
          <w:sz w:val="28"/>
          <w:szCs w:val="28"/>
        </w:rPr>
        <w:t>Р</w:t>
      </w:r>
      <w:r>
        <w:rPr>
          <w:rFonts w:ascii="Times New Roman CYR" w:hAnsi="Times New Roman CYR" w:eastAsia="Times New Roman" w:cs="Times New Roman"/>
          <w:sz w:val="28"/>
          <w:szCs w:val="28"/>
          <w:lang w:val="ru-RU"/>
        </w:rPr>
        <w:t>ЕСПУБЛИКИ</w:t>
      </w:r>
      <w:r>
        <w:rPr>
          <w:rFonts w:hint="default" w:ascii="Times New Roman CYR" w:hAnsi="Times New Roman CYR"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eastAsia="Times New Roman" w:cs="Times New Roman"/>
          <w:sz w:val="28"/>
          <w:szCs w:val="28"/>
        </w:rPr>
        <w:t>Б</w:t>
      </w:r>
      <w:r>
        <w:rPr>
          <w:rFonts w:ascii="Times New Roman CYR" w:hAnsi="Times New Roman CYR" w:eastAsia="Times New Roman" w:cs="Times New Roman"/>
          <w:sz w:val="28"/>
          <w:szCs w:val="28"/>
          <w:lang w:val="ru-RU"/>
        </w:rPr>
        <w:t>УРЯТИЯ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671634,  Республика Бурятия,  Курумканский район,  с. Аргада,  ул. им. Хышиктуева, 8,  тел./факс.8(30149) 93-6-20, </w:t>
      </w:r>
      <w:r>
        <w:rPr>
          <w:rFonts w:ascii="Times New Roman" w:hAnsi="Times New Roman" w:eastAsia="Times New Roman" w:cs="Times New Roman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u w:val="single"/>
          <w:lang w:val="en-US" w:eastAsia="ru-RU"/>
        </w:rPr>
        <w:t>e</w:t>
      </w:r>
      <w:r>
        <w:rPr>
          <w:rFonts w:ascii="Times New Roman" w:hAnsi="Times New Roman" w:eastAsia="Times New Roman" w:cs="Times New Roman"/>
          <w:sz w:val="18"/>
          <w:szCs w:val="18"/>
          <w:u w:val="single"/>
          <w:lang w:eastAsia="ru-RU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u w:val="single"/>
          <w:lang w:val="en-US" w:eastAsia="ru-RU"/>
        </w:rPr>
        <w:t>mail</w:t>
      </w:r>
      <w:r>
        <w:rPr>
          <w:rFonts w:ascii="Times New Roman" w:hAnsi="Times New Roman" w:eastAsia="Times New Roman" w:cs="Times New Roman"/>
          <w:sz w:val="18"/>
          <w:szCs w:val="18"/>
          <w:u w:val="single"/>
          <w:lang w:eastAsia="ru-RU"/>
        </w:rPr>
        <w:t>:</w:t>
      </w:r>
      <w:r>
        <w:rPr>
          <w:rFonts w:ascii="Times New Roman" w:hAnsi="Times New Roman" w:eastAsia="Times New Roman" w:cs="Times New Roman"/>
          <w:sz w:val="18"/>
          <w:szCs w:val="18"/>
          <w:u w:val="single"/>
          <w:lang w:val="en-US" w:eastAsia="ru-RU"/>
        </w:rPr>
        <w:t>admargada</w:t>
      </w:r>
      <w:r>
        <w:rPr>
          <w:rFonts w:ascii="Times New Roman" w:hAnsi="Times New Roman" w:eastAsia="Times New Roman" w:cs="Times New Roman"/>
          <w:sz w:val="18"/>
          <w:szCs w:val="18"/>
          <w:u w:val="single"/>
          <w:lang w:eastAsia="ru-RU"/>
        </w:rPr>
        <w:t>@</w:t>
      </w:r>
      <w:r>
        <w:rPr>
          <w:rFonts w:ascii="Times New Roman" w:hAnsi="Times New Roman" w:eastAsia="Times New Roman" w:cs="Times New Roman"/>
          <w:sz w:val="18"/>
          <w:szCs w:val="18"/>
          <w:u w:val="single"/>
          <w:lang w:val="en-US" w:eastAsia="ru-RU"/>
        </w:rPr>
        <w:t>yandex</w:t>
      </w:r>
      <w:r>
        <w:rPr>
          <w:rFonts w:ascii="Times New Roman" w:hAnsi="Times New Roman" w:eastAsia="Times New Roman" w:cs="Times New Roman"/>
          <w:sz w:val="18"/>
          <w:szCs w:val="18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sz w:val="18"/>
          <w:szCs w:val="18"/>
          <w:u w:val="single"/>
          <w:lang w:val="en-US" w:eastAsia="ru-RU"/>
        </w:rPr>
        <w:t>ru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РЕШЕНИЕ №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40-3 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«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u w:val="single"/>
          <w:lang w:val="ru-RU"/>
        </w:rPr>
        <w:t>24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eastAsia="Times New Roman" w:cs="Times New Roman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ru-RU"/>
        </w:rPr>
        <w:t>мая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u w:val="none"/>
        </w:rPr>
        <w:t xml:space="preserve"> 20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21 г.</w:t>
      </w:r>
    </w:p>
    <w:p>
      <w:pPr>
        <w:pStyle w:val="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«О   принятии  решения о внесении изменений и дополнений  </w:t>
      </w:r>
    </w:p>
    <w:p>
      <w:pPr>
        <w:pStyle w:val="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Устав МО сельское поселение «Аргада» Курумканского </w:t>
      </w:r>
    </w:p>
    <w:p>
      <w:pPr>
        <w:pStyle w:val="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района Республики Бурятия»</w:t>
      </w:r>
    </w:p>
    <w:p>
      <w:pPr>
        <w:pStyle w:val="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решил: 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№15-1 (в редакции решений Совета депутатов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</w:t>
      </w:r>
      <w:r>
        <w:rPr>
          <w:rFonts w:hint="default" w:ascii="Times New Roman" w:hAnsi="Times New Roman" w:cs="Times New Roman"/>
          <w:iCs/>
          <w:kern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iCs/>
          <w:kern w:val="0"/>
          <w:sz w:val="28"/>
          <w:szCs w:val="28"/>
        </w:rPr>
        <w:t>03.06.2015 № 20-1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 25.04.2016 № 27-2, от 14.10.2016 № 30-2, от 05.05.2017 № 37-1, от 11.12.2017 № 45-1, от 12.07.2018 № 55-1, от 22.11.2018 № 5-2, от 17.12.2018 №6-2, 04.02.2019 № 8-1</w:t>
      </w:r>
      <w:r>
        <w:rPr>
          <w:rFonts w:hint="default" w:ascii="Times New Roman" w:hAnsi="Times New Roman" w:cs="Times New Roman"/>
          <w:iCs/>
          <w:kern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 07.03.2019 № 9-1,</w:t>
      </w:r>
      <w:r>
        <w:rPr>
          <w:rFonts w:ascii="Times New Roman" w:hAnsi="Times New Roman" w:cs="Times New Roman"/>
          <w:sz w:val="28"/>
          <w:szCs w:val="28"/>
        </w:rPr>
        <w:t xml:space="preserve"> от 12.03.2020 № 23, от 17.11.2020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30-2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от 19.03.2021 № 37-1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     следующие изменения и дополнения:</w:t>
      </w:r>
    </w:p>
    <w:p>
      <w:pPr>
        <w:numPr>
          <w:ilvl w:val="1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Пункт 2 статьи 2 «Вопросы местного значения поселения» изложить в следующей редакции: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«2) введение, изменений и отмена местных налогов и сборов».</w:t>
      </w:r>
    </w:p>
    <w:p>
      <w:pPr>
        <w:numPr>
          <w:ilvl w:val="1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Часть 1 статьи 4 изложить в следующей редакции: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«1.Органы местного самоуправления могут наделяться федеральным законом, законом Республики Бурятия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государству». </w:t>
      </w:r>
    </w:p>
    <w:p>
      <w:pPr>
        <w:numPr>
          <w:ilvl w:val="1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Статью 19 дополнить пунктом 1.1 следующего содержания: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«1.1.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 Органы государственной власти могут участвовать в формировании органов местного самоуправления, назначении  на должность и освобождении  от должности должностных лиц местного самоуправления в порядке и случаях, установленных федеральным законом».</w:t>
      </w:r>
    </w:p>
    <w:p>
      <w:pPr>
        <w:numPr>
          <w:ilvl w:val="1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части 5 статьи 25 слова «членом Совета Федерации Федерального собрания Российской Федерации» заменить словами «сенатор  Российской  Федерации».</w:t>
      </w:r>
    </w:p>
    <w:p>
      <w:pPr>
        <w:widowControl w:val="0"/>
        <w:numPr>
          <w:ilvl w:val="0"/>
          <w:numId w:val="2"/>
        </w:numPr>
        <w:adjustRightInd w:val="0"/>
        <w:spacing w:after="0"/>
        <w:ind w:right="-1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порядке, установленном Федеральным законом от 21.07.2005г. № 97-ФЗ «О государственной регистрации уставов муниципальных образований» в 15-тидневный срок представить  муниципальный правовой акт о внесении изменений и дополнений в Устав на государственную регистрацию.</w:t>
      </w:r>
    </w:p>
    <w:p>
      <w:pPr>
        <w:widowControl w:val="0"/>
        <w:adjustRightInd w:val="0"/>
        <w:spacing w:after="0"/>
        <w:ind w:right="-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регистрации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ind w:left="0" w:leftChars="0" w:firstLine="0" w:firstLineChars="0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leftChars="0" w:firstLine="0"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 Совета Депутатов</w:t>
      </w:r>
    </w:p>
    <w:p>
      <w:pPr>
        <w:ind w:left="0" w:leftChars="0" w:firstLine="0"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>
      <w:pPr>
        <w:ind w:left="0" w:leftChars="0" w:firstLine="0"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«Аргада»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Надмитов Ц.Г.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>
      <w:pPr>
        <w:ind w:left="0" w:leftChars="0" w:firstLine="0"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 образования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«Аргада»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Дондупов Б.Б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spacing w:line="360" w:lineRule="auto"/>
        <w:ind w:firstLine="284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>
      <w:pPr>
        <w:ind w:left="0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0DCD92"/>
    <w:multiLevelType w:val="singleLevel"/>
    <w:tmpl w:val="D90DCD92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FABF6E24"/>
    <w:multiLevelType w:val="singleLevel"/>
    <w:tmpl w:val="FABF6E24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FB384579"/>
    <w:multiLevelType w:val="multilevel"/>
    <w:tmpl w:val="FB384579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26B7D"/>
    <w:rsid w:val="6EB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ind w:left="-284" w:firstLine="567"/>
      <w:jc w:val="both"/>
    </w:pPr>
    <w:rPr>
      <w:rFonts w:ascii="Calibri" w:hAnsi="Calibri" w:eastAsia="Calibri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ind w:left="0" w:firstLine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p14"/>
    <w:basedOn w:val="1"/>
    <w:semiHidden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">
    <w:name w:val="Table!Таблица"/>
    <w:semiHidden/>
    <w:qFormat/>
    <w:uiPriority w:val="99"/>
    <w:pPr>
      <w:spacing w:after="0" w:line="240" w:lineRule="auto"/>
    </w:pPr>
    <w:rPr>
      <w:rFonts w:ascii="Arial" w:hAnsi="Arial" w:eastAsia="Times New Roman" w:cs="Arial"/>
      <w:bCs/>
      <w:kern w:val="28"/>
      <w:sz w:val="24"/>
      <w:szCs w:val="32"/>
      <w:lang w:val="ru-RU" w:eastAsia="ru-RU" w:bidi="ar-SA"/>
    </w:rPr>
  </w:style>
  <w:style w:type="paragraph" w:customStyle="1" w:styleId="8">
    <w:name w:val="p16"/>
    <w:basedOn w:val="1"/>
    <w:semiHidden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2021-05-26T02:48:00Z</dcterms:created>
  <dc:creator>Admin</dc:creator>
  <cp:lastModifiedBy>Admin</cp:lastModifiedBy>
  <dcterms:modified xsi:type="dcterms:W3CDTF">2021-05-26T03:02:31Z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