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D2" w:rsidRDefault="0026621B" w:rsidP="00142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4E7">
        <w:rPr>
          <w:rFonts w:ascii="Times New Roman" w:hAnsi="Times New Roman" w:cs="Times New Roman"/>
        </w:rPr>
        <w:t xml:space="preserve">Сведения о полномочиях администрации МО сельское поселение «Аргада», </w:t>
      </w:r>
    </w:p>
    <w:p w:rsidR="00032A5B" w:rsidRPr="001424E7" w:rsidRDefault="0026621B" w:rsidP="001424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424E7">
        <w:rPr>
          <w:rFonts w:ascii="Times New Roman" w:hAnsi="Times New Roman" w:cs="Times New Roman"/>
        </w:rPr>
        <w:t>задачах</w:t>
      </w:r>
      <w:proofErr w:type="gramEnd"/>
      <w:r w:rsidRPr="001424E7">
        <w:rPr>
          <w:rFonts w:ascii="Times New Roman" w:hAnsi="Times New Roman" w:cs="Times New Roman"/>
        </w:rPr>
        <w:t xml:space="preserve"> и фун</w:t>
      </w:r>
      <w:r w:rsidR="009012F3">
        <w:rPr>
          <w:rFonts w:ascii="Times New Roman" w:hAnsi="Times New Roman" w:cs="Times New Roman"/>
        </w:rPr>
        <w:t xml:space="preserve">кциях структурных подразделений. </w:t>
      </w:r>
      <w:r w:rsidRPr="001424E7">
        <w:rPr>
          <w:rFonts w:ascii="Times New Roman" w:hAnsi="Times New Roman" w:cs="Times New Roman"/>
        </w:rPr>
        <w:t xml:space="preserve"> </w:t>
      </w:r>
    </w:p>
    <w:p w:rsidR="00675A14" w:rsidRPr="001424E7" w:rsidRDefault="00CD6AD2" w:rsidP="001424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5A14" w:rsidRPr="001424E7">
        <w:rPr>
          <w:rFonts w:ascii="Times New Roman" w:hAnsi="Times New Roman" w:cs="Times New Roman"/>
        </w:rPr>
        <w:t>Согласно ст. 2  Устава МО сельское поселение «Аргада»  к полномочиям относятся/ в</w:t>
      </w:r>
      <w:r w:rsidR="00675A14" w:rsidRPr="001424E7">
        <w:rPr>
          <w:rFonts w:ascii="Times New Roman" w:hAnsi="Times New Roman" w:cs="Times New Roman"/>
          <w:bCs/>
        </w:rPr>
        <w:t>опросы местного значения поселения</w:t>
      </w:r>
      <w:r w:rsidR="00675A14" w:rsidRPr="001424E7">
        <w:rPr>
          <w:rFonts w:ascii="Times New Roman" w:hAnsi="Times New Roman" w:cs="Times New Roman"/>
        </w:rPr>
        <w:t>: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установление, изменение и отмена местных налогов и сборов поселения;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владение, пользование и распоряжение имуществом, находящимся в муниципальной собственности поселения;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обеспечение первичных мер пожарной безопасности в границах населенных пунктов поселения;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создание условий для организации досуга и обеспечения жителей поселения услугами организаций культуры;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обеспечение условий для развития на территории поселения физической культуры и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формирование архивных фондов поселения;</w:t>
      </w:r>
    </w:p>
    <w:p w:rsidR="00675A14" w:rsidRPr="00D70FAF" w:rsidRDefault="00675A14" w:rsidP="00D70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424E7">
        <w:rPr>
          <w:rFonts w:ascii="Times New Roman" w:eastAsia="Calibri" w:hAnsi="Times New Roman" w:cs="Times New Roman"/>
        </w:rPr>
        <w:t>утверждение правил благоустройства территории поселения, устанавливающих, в том числе требования по содержанию зданий (включ</w:t>
      </w:r>
      <w:r w:rsidRPr="00D70FAF">
        <w:rPr>
          <w:rFonts w:ascii="Times New Roman" w:eastAsia="Calibri" w:hAnsi="Times New Roman" w:cs="Times New Roman"/>
        </w:rPr>
        <w:t>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D70FAF">
        <w:rPr>
          <w:rFonts w:ascii="Times New Roman" w:eastAsia="Calibri" w:hAnsi="Times New Roman" w:cs="Times New Roman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77480D">
        <w:rPr>
          <w:rFonts w:ascii="Times New Roman" w:eastAsia="Calibri" w:hAnsi="Times New Roman" w:cs="Times New Roman"/>
        </w:rPr>
        <w:t>- осуществление части полномочий передано на районный уровень до 31.12.2020г.</w:t>
      </w:r>
      <w:r w:rsidRPr="00D70FAF">
        <w:rPr>
          <w:rFonts w:ascii="Times New Roman" w:eastAsia="Calibri" w:hAnsi="Times New Roman" w:cs="Times New Roman"/>
        </w:rPr>
        <w:t>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организация и осуществление мероприятий по работе с детьми и молодежью в поселении;</w:t>
      </w:r>
    </w:p>
    <w:p w:rsidR="00675A14" w:rsidRPr="001424E7" w:rsidRDefault="00675A14" w:rsidP="00142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424E7">
        <w:rPr>
          <w:rFonts w:ascii="Times New Roman" w:eastAsia="Calibri" w:hAnsi="Times New Roman" w:cs="Times New Roman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75A14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675A14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1424E7">
          <w:rPr>
            <w:sz w:val="22"/>
            <w:szCs w:val="22"/>
          </w:rPr>
          <w:t>законодательством</w:t>
        </w:r>
      </w:hyperlink>
      <w:r w:rsidR="00D70FAF">
        <w:t>- переданы району</w:t>
      </w:r>
      <w:r w:rsidRPr="001424E7">
        <w:rPr>
          <w:sz w:val="22"/>
          <w:szCs w:val="22"/>
        </w:rPr>
        <w:t>;</w:t>
      </w:r>
    </w:p>
    <w:p w:rsidR="00675A14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675A14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75A14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>участие в организации деятельности по сбору (в том числе раздельному сбору)  и транспортированию  твердых  коммунальных отходов;</w:t>
      </w:r>
    </w:p>
    <w:p w:rsidR="00675A14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>организация ритуальных услуг и содержание мест захоронени</w:t>
      </w:r>
      <w:proofErr w:type="gramStart"/>
      <w:r w:rsidRPr="001424E7">
        <w:rPr>
          <w:sz w:val="22"/>
          <w:szCs w:val="22"/>
        </w:rPr>
        <w:t>я</w:t>
      </w:r>
      <w:r w:rsidR="00D70FAF">
        <w:rPr>
          <w:sz w:val="22"/>
          <w:szCs w:val="22"/>
        </w:rPr>
        <w:t>-</w:t>
      </w:r>
      <w:proofErr w:type="gramEnd"/>
      <w:r w:rsidR="00D70FAF">
        <w:rPr>
          <w:sz w:val="22"/>
          <w:szCs w:val="22"/>
        </w:rPr>
        <w:t xml:space="preserve"> переданы району</w:t>
      </w:r>
      <w:r w:rsidRPr="001424E7">
        <w:rPr>
          <w:sz w:val="22"/>
          <w:szCs w:val="22"/>
        </w:rPr>
        <w:t>;</w:t>
      </w:r>
    </w:p>
    <w:p w:rsidR="001424E7" w:rsidRPr="001424E7" w:rsidRDefault="00675A14" w:rsidP="00142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424E7">
        <w:rPr>
          <w:sz w:val="22"/>
          <w:szCs w:val="22"/>
        </w:rPr>
        <w:t xml:space="preserve">предоставление помещения для работы на обслуживаемом административном </w:t>
      </w:r>
      <w:r w:rsidRPr="001424E7">
        <w:rPr>
          <w:sz w:val="22"/>
          <w:szCs w:val="22"/>
        </w:rPr>
        <w:lastRenderedPageBreak/>
        <w:t>участке поселения сотруднику, замещающему должность учас</w:t>
      </w:r>
      <w:r w:rsidR="00BE56AF" w:rsidRPr="001424E7">
        <w:rPr>
          <w:sz w:val="22"/>
          <w:szCs w:val="22"/>
        </w:rPr>
        <w:t xml:space="preserve">ткового уполномоченного полиции. </w:t>
      </w:r>
    </w:p>
    <w:p w:rsidR="00BE56AF" w:rsidRPr="001424E7" w:rsidRDefault="00BE56AF" w:rsidP="00142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24E7">
        <w:rPr>
          <w:rFonts w:ascii="Times New Roman" w:hAnsi="Times New Roman" w:cs="Times New Roman"/>
        </w:rPr>
        <w:t>Органы местного самоуправления поселения имеют право на:</w:t>
      </w:r>
    </w:p>
    <w:p w:rsidR="00BE56AF" w:rsidRPr="00BE56AF" w:rsidRDefault="00BE56AF" w:rsidP="0014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E7">
        <w:rPr>
          <w:rFonts w:ascii="Times New Roman" w:hAnsi="Times New Roman" w:cs="Times New Roman"/>
        </w:rPr>
        <w:t>создание музеев поселения;</w:t>
      </w:r>
      <w:r w:rsidRPr="001424E7">
        <w:rPr>
          <w:rFonts w:ascii="Times New Roman" w:eastAsia="Calibri" w:hAnsi="Times New Roman" w:cs="Times New Roman"/>
        </w:rPr>
        <w:t xml:space="preserve"> совершение нотариальных действий, предусмотренных законодательством, в случае отсутствия в поселении нотариуса;</w:t>
      </w:r>
      <w:r w:rsidRPr="001424E7">
        <w:rPr>
          <w:rFonts w:ascii="Times New Roman" w:hAnsi="Times New Roman" w:cs="Times New Roman"/>
        </w:rPr>
        <w:t xml:space="preserve"> </w:t>
      </w:r>
      <w:r w:rsidRPr="001424E7">
        <w:rPr>
          <w:rFonts w:ascii="Times New Roman" w:hAnsi="Times New Roman" w:cs="Times New Roman"/>
          <w:bCs/>
        </w:rPr>
        <w:t>участие в осуществлении деятельности по опеке и попечительству;</w:t>
      </w:r>
      <w:r w:rsidRPr="001424E7">
        <w:rPr>
          <w:rFonts w:ascii="Times New Roman" w:hAnsi="Times New Roman" w:cs="Times New Roman"/>
        </w:rPr>
        <w:t xml:space="preserve"> </w:t>
      </w:r>
      <w:r w:rsidRPr="001424E7">
        <w:rPr>
          <w:rFonts w:ascii="Times New Roman" w:hAnsi="Times New Roman" w:cs="Times New Roman"/>
          <w:bCs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  <w:r w:rsidRPr="001424E7">
        <w:rPr>
          <w:rFonts w:ascii="Times New Roman" w:hAnsi="Times New Roman" w:cs="Times New Roman"/>
        </w:rPr>
        <w:t xml:space="preserve"> </w:t>
      </w:r>
      <w:r w:rsidRPr="001424E7">
        <w:rPr>
          <w:rFonts w:ascii="Times New Roman" w:hAnsi="Times New Roman" w:cs="Times New Roman"/>
          <w:bCs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участие в организации и осуществлении мероприятий</w:t>
      </w:r>
      <w:r w:rsidRPr="00BE56AF">
        <w:rPr>
          <w:rFonts w:ascii="Times New Roman" w:hAnsi="Times New Roman" w:cs="Times New Roman"/>
          <w:bCs/>
        </w:rPr>
        <w:t xml:space="preserve"> по мобилизационной подготовке муниципальных предприятий и учреждений, находящихся на территории поселения;</w:t>
      </w:r>
    </w:p>
    <w:p w:rsidR="00BE56AF" w:rsidRPr="00BE56AF" w:rsidRDefault="00BE56AF" w:rsidP="00BE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56AF">
        <w:rPr>
          <w:rFonts w:ascii="Times New Roman" w:hAnsi="Times New Roman" w:cs="Times New Roman"/>
          <w:bCs/>
        </w:rPr>
        <w:t xml:space="preserve"> создание муниципальной пожарной охраны; создание условий для развития туризма; </w:t>
      </w:r>
      <w:r w:rsidRPr="00BE56AF">
        <w:rPr>
          <w:rFonts w:ascii="Times New Roman" w:eastAsia="Calibri" w:hAnsi="Times New Roman" w:cs="Times New Roman"/>
          <w:iCs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  <w:r w:rsidRPr="00BE56AF">
        <w:rPr>
          <w:rFonts w:ascii="Times New Roman" w:hAnsi="Times New Roman" w:cs="Times New Roman"/>
          <w:bCs/>
        </w:rPr>
        <w:t xml:space="preserve"> </w:t>
      </w:r>
      <w:r w:rsidRPr="00BE56AF">
        <w:rPr>
          <w:rFonts w:ascii="Times New Roman" w:hAnsi="Times New Roman" w:cs="Times New Roman"/>
        </w:rPr>
        <w:t>оказание поддержки общественным объединениям инвалидов, а также созданным общероссийскими общественными объединениями инвалидов,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r w:rsidRPr="00BE56AF">
        <w:rPr>
          <w:rFonts w:ascii="Times New Roman" w:hAnsi="Times New Roman" w:cs="Times New Roman"/>
          <w:bCs/>
        </w:rPr>
        <w:t xml:space="preserve"> </w:t>
      </w:r>
      <w:r w:rsidRPr="00BE56AF">
        <w:rPr>
          <w:rFonts w:ascii="Times New Roman" w:eastAsia="Calibri" w:hAnsi="Times New Roman" w:cs="Times New Roman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законодательством, осуществление мероприятий по отлову и содержанию безнадзорных животных, обитающих на территории поселения,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9012F3" w:rsidRDefault="009012F3" w:rsidP="00901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424E7">
        <w:rPr>
          <w:rFonts w:ascii="Times New Roman" w:hAnsi="Times New Roman" w:cs="Times New Roman"/>
        </w:rPr>
        <w:t>еречень законов и иных нормативных правовых актов,</w:t>
      </w:r>
    </w:p>
    <w:p w:rsidR="009012F3" w:rsidRDefault="009012F3" w:rsidP="00901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определяющие</w:t>
      </w:r>
      <w:r w:rsidRPr="001424E7">
        <w:rPr>
          <w:rFonts w:ascii="Times New Roman" w:hAnsi="Times New Roman" w:cs="Times New Roman"/>
        </w:rPr>
        <w:t xml:space="preserve"> эти полномочия, задачи и функции.</w:t>
      </w:r>
    </w:p>
    <w:p w:rsidR="009012F3" w:rsidRDefault="009012F3" w:rsidP="009012F3">
      <w:pPr>
        <w:pStyle w:val="a3"/>
        <w:widowControl w:val="0"/>
        <w:numPr>
          <w:ilvl w:val="0"/>
          <w:numId w:val="2"/>
        </w:numPr>
        <w:adjustRightInd w:val="0"/>
        <w:jc w:val="both"/>
      </w:pPr>
      <w:r>
        <w:t>Федеральный закон</w:t>
      </w:r>
      <w:r w:rsidRPr="00D847C9">
        <w:t xml:space="preserve">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6C7601" w:rsidRDefault="006C7601" w:rsidP="009012F3">
      <w:pPr>
        <w:pStyle w:val="a3"/>
        <w:widowControl w:val="0"/>
        <w:numPr>
          <w:ilvl w:val="0"/>
          <w:numId w:val="2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 закон</w:t>
      </w:r>
      <w:r w:rsidRPr="006C7601">
        <w:rPr>
          <w:sz w:val="22"/>
          <w:szCs w:val="22"/>
        </w:rPr>
        <w:t xml:space="preserve"> от 25.12.2008 N 273-ФЗ «О противодействии коррупции»</w:t>
      </w:r>
      <w:r>
        <w:rPr>
          <w:sz w:val="22"/>
          <w:szCs w:val="22"/>
        </w:rPr>
        <w:t>;</w:t>
      </w:r>
    </w:p>
    <w:p w:rsidR="00C4504E" w:rsidRPr="00C4504E" w:rsidRDefault="00C4504E" w:rsidP="009012F3">
      <w:pPr>
        <w:pStyle w:val="a3"/>
        <w:widowControl w:val="0"/>
        <w:numPr>
          <w:ilvl w:val="0"/>
          <w:numId w:val="2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</w:t>
      </w:r>
      <w:r w:rsidRPr="00C4504E">
        <w:rPr>
          <w:sz w:val="22"/>
          <w:szCs w:val="22"/>
        </w:rPr>
        <w:t xml:space="preserve"> </w:t>
      </w:r>
      <w:hyperlink r:id="rId6" w:history="1">
        <w:r w:rsidRPr="00C4504E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lang w:val="ru-RU"/>
          </w:rPr>
          <w:t>от 27.07.2010 г. № 210-ФЗ</w:t>
        </w:r>
      </w:hyperlink>
      <w:r w:rsidRPr="00C4504E">
        <w:rPr>
          <w:sz w:val="22"/>
          <w:szCs w:val="22"/>
        </w:rPr>
        <w:t xml:space="preserve"> «Об организации предоставления государ</w:t>
      </w:r>
      <w:r>
        <w:rPr>
          <w:sz w:val="22"/>
          <w:szCs w:val="22"/>
        </w:rPr>
        <w:t>ственных и муниципальных услуг»;</w:t>
      </w:r>
    </w:p>
    <w:p w:rsidR="006C7601" w:rsidRDefault="006C7601" w:rsidP="009012F3">
      <w:pPr>
        <w:pStyle w:val="a3"/>
        <w:widowControl w:val="0"/>
        <w:numPr>
          <w:ilvl w:val="0"/>
          <w:numId w:val="2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Бюджетный кодекс РФ;</w:t>
      </w:r>
    </w:p>
    <w:p w:rsidR="006C7601" w:rsidRPr="006C7601" w:rsidRDefault="006C7601" w:rsidP="009012F3">
      <w:pPr>
        <w:pStyle w:val="a3"/>
        <w:widowControl w:val="0"/>
        <w:numPr>
          <w:ilvl w:val="0"/>
          <w:numId w:val="2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Налоговый кодекс РФ;</w:t>
      </w:r>
    </w:p>
    <w:p w:rsidR="009012F3" w:rsidRDefault="00795EEE" w:rsidP="009012F3">
      <w:pPr>
        <w:pStyle w:val="a3"/>
        <w:widowControl w:val="0"/>
        <w:numPr>
          <w:ilvl w:val="0"/>
          <w:numId w:val="2"/>
        </w:numPr>
        <w:adjustRightInd w:val="0"/>
        <w:jc w:val="both"/>
      </w:pPr>
      <w:r>
        <w:t>Устав МО СП «Аргада»</w:t>
      </w:r>
      <w:r w:rsidR="009012F3" w:rsidRPr="00D847C9">
        <w:t xml:space="preserve"> </w:t>
      </w:r>
      <w:r w:rsidR="002D0E39">
        <w:t>и др.</w:t>
      </w:r>
    </w:p>
    <w:p w:rsidR="009012F3" w:rsidRPr="009012F3" w:rsidRDefault="009012F3" w:rsidP="002D0E39">
      <w:pPr>
        <w:ind w:left="360"/>
      </w:pPr>
    </w:p>
    <w:p w:rsidR="00BE56AF" w:rsidRPr="00BE56AF" w:rsidRDefault="00BE56AF" w:rsidP="00BE56AF">
      <w:pPr>
        <w:pStyle w:val="a3"/>
        <w:widowControl w:val="0"/>
        <w:autoSpaceDE w:val="0"/>
        <w:autoSpaceDN w:val="0"/>
        <w:adjustRightInd w:val="0"/>
        <w:ind w:left="567"/>
        <w:jc w:val="both"/>
      </w:pPr>
    </w:p>
    <w:p w:rsidR="00675A14" w:rsidRPr="0026621B" w:rsidRDefault="00675A14" w:rsidP="00675A14">
      <w:pPr>
        <w:rPr>
          <w:rFonts w:ascii="Times New Roman" w:hAnsi="Times New Roman" w:cs="Times New Roman"/>
        </w:rPr>
      </w:pPr>
    </w:p>
    <w:sectPr w:rsidR="00675A14" w:rsidRPr="0026621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53F"/>
    <w:multiLevelType w:val="hybridMultilevel"/>
    <w:tmpl w:val="27E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2819"/>
    <w:multiLevelType w:val="hybridMultilevel"/>
    <w:tmpl w:val="F1B2C538"/>
    <w:lvl w:ilvl="0" w:tplc="C422DE2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1B"/>
    <w:rsid w:val="00032A5B"/>
    <w:rsid w:val="001424E7"/>
    <w:rsid w:val="0026621B"/>
    <w:rsid w:val="002D0E39"/>
    <w:rsid w:val="00675A14"/>
    <w:rsid w:val="006A6CD2"/>
    <w:rsid w:val="006C7601"/>
    <w:rsid w:val="0077480D"/>
    <w:rsid w:val="00795EEE"/>
    <w:rsid w:val="009012F3"/>
    <w:rsid w:val="00967339"/>
    <w:rsid w:val="00BD391E"/>
    <w:rsid w:val="00BD4AF2"/>
    <w:rsid w:val="00BE56AF"/>
    <w:rsid w:val="00C4504E"/>
    <w:rsid w:val="00CD6AD2"/>
    <w:rsid w:val="00D70FAF"/>
    <w:rsid w:val="00E0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4504E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a0bfb1-06c7-4e50-a8d3-fe1045784bf1.html" TargetMode="External"/><Relationship Id="rId5" Type="http://schemas.openxmlformats.org/officeDocument/2006/relationships/hyperlink" Target="consultantplus://offline/ref=7DEAE715A343528EDD364264CC336AFB01751D0B320A9239D28A5B02B28820E32BB5C7F2QD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2018-07-23T03:28:00Z</dcterms:created>
  <dcterms:modified xsi:type="dcterms:W3CDTF">2018-08-13T02:52:00Z</dcterms:modified>
</cp:coreProperties>
</file>