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4A" w:rsidRPr="00674B4A" w:rsidRDefault="00CE506E" w:rsidP="00674B4A">
      <w:pPr>
        <w:pStyle w:val="a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6275" cy="800100"/>
            <wp:effectExtent l="19050" t="0" r="9525" b="0"/>
            <wp:docPr id="1" name="Рисунок 1" descr="Герб Курумкана - для вста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умкана - для встав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B4A" w:rsidRPr="00674B4A" w:rsidRDefault="001B790D" w:rsidP="00674B4A">
      <w:pPr>
        <w:pStyle w:val="a6"/>
        <w:rPr>
          <w:sz w:val="24"/>
          <w:szCs w:val="24"/>
        </w:rPr>
      </w:pPr>
      <w:r>
        <w:rPr>
          <w:sz w:val="24"/>
          <w:szCs w:val="24"/>
        </w:rPr>
        <w:t>КОНТРОЛЬНО-</w:t>
      </w:r>
      <w:r w:rsidR="00674B4A" w:rsidRPr="00674B4A">
        <w:rPr>
          <w:sz w:val="24"/>
          <w:szCs w:val="24"/>
        </w:rPr>
        <w:t>Р</w:t>
      </w:r>
      <w:r w:rsidR="00674B4A">
        <w:rPr>
          <w:sz w:val="24"/>
          <w:szCs w:val="24"/>
        </w:rPr>
        <w:t>ЕВИЗИОННАЯ КОМИССИЯ</w:t>
      </w:r>
    </w:p>
    <w:p w:rsidR="00674B4A" w:rsidRPr="00674B4A" w:rsidRDefault="00674B4A" w:rsidP="00674B4A">
      <w:pPr>
        <w:jc w:val="center"/>
        <w:rPr>
          <w:b/>
        </w:rPr>
      </w:pPr>
      <w:r w:rsidRPr="00674B4A">
        <w:rPr>
          <w:b/>
        </w:rPr>
        <w:t xml:space="preserve">   МУНИЦИПАЛЬНОГО ОБРАЗОВАНИЯ</w:t>
      </w:r>
    </w:p>
    <w:p w:rsidR="00674B4A" w:rsidRPr="00674B4A" w:rsidRDefault="00674B4A" w:rsidP="00674B4A">
      <w:pPr>
        <w:jc w:val="center"/>
        <w:rPr>
          <w:b/>
        </w:rPr>
      </w:pPr>
      <w:r w:rsidRPr="00674B4A">
        <w:rPr>
          <w:b/>
        </w:rPr>
        <w:t>« КУРУМКАНСКИЙ РАЙОН»</w:t>
      </w:r>
    </w:p>
    <w:p w:rsidR="00674B4A" w:rsidRPr="00674B4A" w:rsidRDefault="007B56C0" w:rsidP="00674B4A">
      <w:pPr>
        <w:jc w:val="center"/>
      </w:pPr>
      <w:r>
        <w:rPr>
          <w:noProof/>
        </w:rPr>
        <w:pict>
          <v:line id="_x0000_s1026" style="position:absolute;left:0;text-align:left;z-index:251657728" from="0,2.4pt" to="477pt,2.4pt" o:allowincell="f" strokeweight="4.5pt">
            <v:stroke linestyle="thinThick"/>
          </v:line>
        </w:pict>
      </w:r>
    </w:p>
    <w:p w:rsidR="00674B4A" w:rsidRPr="00674B4A" w:rsidRDefault="00674B4A" w:rsidP="00674B4A">
      <w:pPr>
        <w:jc w:val="center"/>
        <w:rPr>
          <w:sz w:val="20"/>
          <w:szCs w:val="20"/>
        </w:rPr>
      </w:pPr>
      <w:r w:rsidRPr="00674B4A">
        <w:rPr>
          <w:sz w:val="20"/>
          <w:szCs w:val="20"/>
        </w:rPr>
        <w:t>671640, Республика Бурятия, с. Курумкан, ул. Балдакова, 13. Тел.: 8 (249) 41-1-45, факс: 8 (249) 41-3-10</w:t>
      </w:r>
    </w:p>
    <w:p w:rsidR="00674B4A" w:rsidRDefault="00674B4A" w:rsidP="00674B4A">
      <w:pPr>
        <w:spacing w:line="270" w:lineRule="atLeast"/>
        <w:outlineLvl w:val="2"/>
        <w:rPr>
          <w:bCs w:val="0"/>
        </w:rPr>
      </w:pPr>
    </w:p>
    <w:p w:rsidR="00674B4A" w:rsidRPr="00674B4A" w:rsidRDefault="00674B4A" w:rsidP="00674B4A">
      <w:pPr>
        <w:spacing w:line="270" w:lineRule="atLeast"/>
        <w:outlineLvl w:val="2"/>
        <w:rPr>
          <w:bCs w:val="0"/>
        </w:rPr>
      </w:pPr>
    </w:p>
    <w:p w:rsidR="00674B4A" w:rsidRPr="00674B4A" w:rsidRDefault="00674B4A" w:rsidP="00674B4A">
      <w:pPr>
        <w:spacing w:line="270" w:lineRule="atLeast"/>
        <w:jc w:val="center"/>
        <w:outlineLvl w:val="2"/>
        <w:rPr>
          <w:b/>
          <w:bCs w:val="0"/>
        </w:rPr>
      </w:pPr>
      <w:r w:rsidRPr="00674B4A">
        <w:rPr>
          <w:b/>
          <w:bCs w:val="0"/>
        </w:rPr>
        <w:t xml:space="preserve">ЗАКЛЮЧЕНИЕ </w:t>
      </w:r>
    </w:p>
    <w:p w:rsidR="00674B4A" w:rsidRPr="00674B4A" w:rsidRDefault="00A3278A" w:rsidP="00674B4A">
      <w:pPr>
        <w:spacing w:line="270" w:lineRule="atLeast"/>
        <w:jc w:val="center"/>
        <w:outlineLvl w:val="2"/>
        <w:rPr>
          <w:b/>
          <w:bCs w:val="0"/>
        </w:rPr>
      </w:pPr>
      <w:r>
        <w:rPr>
          <w:b/>
          <w:bCs w:val="0"/>
        </w:rPr>
        <w:t>к</w:t>
      </w:r>
      <w:r w:rsidR="00674B4A" w:rsidRPr="00674B4A">
        <w:rPr>
          <w:b/>
          <w:bCs w:val="0"/>
        </w:rPr>
        <w:t xml:space="preserve"> проекту решения  Совета депутатов </w:t>
      </w:r>
    </w:p>
    <w:p w:rsidR="00674B4A" w:rsidRPr="00674B4A" w:rsidRDefault="00674B4A" w:rsidP="00674B4A">
      <w:pPr>
        <w:spacing w:line="270" w:lineRule="atLeast"/>
        <w:jc w:val="center"/>
        <w:outlineLvl w:val="2"/>
        <w:rPr>
          <w:b/>
          <w:bCs w:val="0"/>
        </w:rPr>
      </w:pPr>
      <w:r w:rsidRPr="00674B4A">
        <w:rPr>
          <w:b/>
          <w:bCs w:val="0"/>
        </w:rPr>
        <w:t xml:space="preserve">муниципального образования </w:t>
      </w:r>
      <w:r w:rsidR="005C6535" w:rsidRPr="005C6535">
        <w:rPr>
          <w:b/>
          <w:bCs w:val="0"/>
        </w:rPr>
        <w:t xml:space="preserve"> </w:t>
      </w:r>
      <w:r w:rsidR="005C6535">
        <w:rPr>
          <w:b/>
          <w:bCs w:val="0"/>
        </w:rPr>
        <w:t>сельское поселение «</w:t>
      </w:r>
      <w:r w:rsidR="00013411">
        <w:rPr>
          <w:b/>
          <w:bCs w:val="0"/>
        </w:rPr>
        <w:t>Аргада</w:t>
      </w:r>
      <w:r w:rsidR="005C6535">
        <w:rPr>
          <w:b/>
          <w:bCs w:val="0"/>
        </w:rPr>
        <w:t xml:space="preserve">» МО </w:t>
      </w:r>
      <w:r w:rsidRPr="00674B4A">
        <w:rPr>
          <w:b/>
          <w:bCs w:val="0"/>
        </w:rPr>
        <w:t xml:space="preserve">«Курумканский район» </w:t>
      </w:r>
    </w:p>
    <w:p w:rsidR="003E6910" w:rsidRPr="00FB695C" w:rsidRDefault="00674B4A" w:rsidP="003E6910">
      <w:pPr>
        <w:tabs>
          <w:tab w:val="left" w:pos="187"/>
        </w:tabs>
        <w:jc w:val="center"/>
        <w:rPr>
          <w:b/>
        </w:rPr>
      </w:pPr>
      <w:r w:rsidRPr="00674B4A">
        <w:rPr>
          <w:b/>
          <w:bCs w:val="0"/>
        </w:rPr>
        <w:t>«</w:t>
      </w:r>
      <w:r w:rsidR="003E6910" w:rsidRPr="00FB695C">
        <w:rPr>
          <w:b/>
        </w:rPr>
        <w:t>Об утверждении  бюджета  муниципального образования</w:t>
      </w:r>
    </w:p>
    <w:p w:rsidR="003E6910" w:rsidRPr="00FB695C" w:rsidRDefault="003E6910" w:rsidP="003E6910">
      <w:pPr>
        <w:tabs>
          <w:tab w:val="left" w:pos="187"/>
        </w:tabs>
        <w:jc w:val="center"/>
        <w:rPr>
          <w:b/>
        </w:rPr>
      </w:pPr>
      <w:r w:rsidRPr="00FB695C">
        <w:rPr>
          <w:b/>
        </w:rPr>
        <w:t>сельское поселение «Аргада» на 20</w:t>
      </w:r>
      <w:r w:rsidR="00C334B1">
        <w:rPr>
          <w:b/>
        </w:rPr>
        <w:t>23</w:t>
      </w:r>
      <w:r w:rsidRPr="00FB695C">
        <w:rPr>
          <w:b/>
        </w:rPr>
        <w:t xml:space="preserve"> год</w:t>
      </w:r>
    </w:p>
    <w:p w:rsidR="00674B4A" w:rsidRDefault="003E6910" w:rsidP="003E6910">
      <w:pPr>
        <w:spacing w:line="270" w:lineRule="atLeast"/>
        <w:jc w:val="center"/>
        <w:outlineLvl w:val="2"/>
        <w:rPr>
          <w:b/>
          <w:bCs w:val="0"/>
        </w:rPr>
      </w:pPr>
      <w:r w:rsidRPr="00FB695C">
        <w:rPr>
          <w:b/>
        </w:rPr>
        <w:t>и на плановый период   20</w:t>
      </w:r>
      <w:r w:rsidR="00C334B1">
        <w:rPr>
          <w:b/>
        </w:rPr>
        <w:t>24</w:t>
      </w:r>
      <w:r w:rsidRPr="00FB695C">
        <w:rPr>
          <w:b/>
        </w:rPr>
        <w:t xml:space="preserve"> и 202</w:t>
      </w:r>
      <w:r w:rsidR="00C334B1">
        <w:rPr>
          <w:b/>
        </w:rPr>
        <w:t>5</w:t>
      </w:r>
      <w:r w:rsidRPr="00FB695C">
        <w:rPr>
          <w:b/>
        </w:rPr>
        <w:t xml:space="preserve"> годов</w:t>
      </w:r>
      <w:r w:rsidR="00F61B07">
        <w:rPr>
          <w:b/>
          <w:bCs w:val="0"/>
        </w:rPr>
        <w:t>»</w:t>
      </w:r>
      <w:r w:rsidR="00674B4A" w:rsidRPr="00674B4A">
        <w:rPr>
          <w:b/>
          <w:bCs w:val="0"/>
        </w:rPr>
        <w:t>.</w:t>
      </w:r>
    </w:p>
    <w:p w:rsidR="008D1864" w:rsidRPr="00674B4A" w:rsidRDefault="008D1864" w:rsidP="00674B4A">
      <w:pPr>
        <w:spacing w:line="270" w:lineRule="atLeast"/>
        <w:jc w:val="center"/>
        <w:outlineLvl w:val="2"/>
        <w:rPr>
          <w:b/>
          <w:bCs w:val="0"/>
        </w:rPr>
      </w:pPr>
    </w:p>
    <w:p w:rsidR="007A3B3D" w:rsidRDefault="008D1864" w:rsidP="008D1864">
      <w:pPr>
        <w:jc w:val="both"/>
        <w:outlineLvl w:val="2"/>
      </w:pPr>
      <w:r w:rsidRPr="00C31E0B">
        <w:t>«</w:t>
      </w:r>
      <w:r w:rsidR="007B56C0">
        <w:t>09</w:t>
      </w:r>
      <w:bookmarkStart w:id="0" w:name="_GoBack"/>
      <w:bookmarkEnd w:id="0"/>
      <w:r w:rsidRPr="00C31E0B">
        <w:t xml:space="preserve">» </w:t>
      </w:r>
      <w:r w:rsidR="00C334B1">
        <w:t>ноября 2022</w:t>
      </w:r>
      <w:r w:rsidR="00111784">
        <w:t xml:space="preserve"> </w:t>
      </w:r>
      <w:r w:rsidRPr="00C31E0B">
        <w:t xml:space="preserve">года                                                                </w:t>
      </w:r>
      <w:r w:rsidRPr="00C31E0B">
        <w:tab/>
      </w:r>
      <w:r w:rsidRPr="00C31E0B">
        <w:tab/>
      </w:r>
      <w:r>
        <w:tab/>
        <w:t xml:space="preserve">         </w:t>
      </w:r>
      <w:r>
        <w:rPr>
          <w:lang w:val="en-US"/>
        </w:rPr>
        <w:t>c</w:t>
      </w:r>
      <w:r>
        <w:t>. Курумкан</w:t>
      </w:r>
    </w:p>
    <w:p w:rsidR="008D1864" w:rsidRDefault="008D1864" w:rsidP="0034615A">
      <w:pPr>
        <w:jc w:val="center"/>
        <w:outlineLvl w:val="2"/>
        <w:rPr>
          <w:rFonts w:ascii="Verdana" w:hAnsi="Verdana"/>
          <w:b/>
          <w:spacing w:val="40"/>
          <w:sz w:val="20"/>
          <w:szCs w:val="20"/>
        </w:rPr>
      </w:pPr>
    </w:p>
    <w:p w:rsidR="0034615A" w:rsidRPr="00C30E85" w:rsidRDefault="0034615A" w:rsidP="00BB04E5">
      <w:pPr>
        <w:spacing w:line="360" w:lineRule="auto"/>
        <w:jc w:val="center"/>
        <w:rPr>
          <w:bCs w:val="0"/>
        </w:rPr>
      </w:pPr>
      <w:r w:rsidRPr="00C30E85">
        <w:rPr>
          <w:b/>
        </w:rPr>
        <w:t>ОБЩИЕ ПОЛОЖЕНИЯ</w:t>
      </w:r>
    </w:p>
    <w:p w:rsidR="0034615A" w:rsidRPr="0013016F" w:rsidRDefault="00B30304" w:rsidP="0013016F">
      <w:pPr>
        <w:tabs>
          <w:tab w:val="left" w:pos="187"/>
        </w:tabs>
        <w:jc w:val="both"/>
      </w:pPr>
      <w:r>
        <w:rPr>
          <w:bCs w:val="0"/>
        </w:rPr>
        <w:t xml:space="preserve">            </w:t>
      </w:r>
      <w:r w:rsidR="0034615A" w:rsidRPr="00C30E85">
        <w:rPr>
          <w:bCs w:val="0"/>
        </w:rPr>
        <w:t xml:space="preserve">Заключение по проекту решения </w:t>
      </w:r>
      <w:r w:rsidR="00B21067" w:rsidRPr="00C30E85">
        <w:rPr>
          <w:bCs w:val="0"/>
        </w:rPr>
        <w:t>Совета депутатов</w:t>
      </w:r>
      <w:r w:rsidR="00965753">
        <w:rPr>
          <w:bCs w:val="0"/>
        </w:rPr>
        <w:t xml:space="preserve"> сельского поселения «</w:t>
      </w:r>
      <w:r w:rsidR="00013411">
        <w:rPr>
          <w:bCs w:val="0"/>
        </w:rPr>
        <w:t>Аргада</w:t>
      </w:r>
      <w:r w:rsidR="00965753">
        <w:rPr>
          <w:bCs w:val="0"/>
        </w:rPr>
        <w:t>»</w:t>
      </w:r>
      <w:r w:rsidR="00B21067" w:rsidRPr="00C30E85">
        <w:rPr>
          <w:bCs w:val="0"/>
        </w:rPr>
        <w:t xml:space="preserve"> </w:t>
      </w:r>
      <w:r w:rsidRPr="00B30304">
        <w:rPr>
          <w:bCs w:val="0"/>
        </w:rPr>
        <w:t>«</w:t>
      </w:r>
      <w:r w:rsidR="003E6910" w:rsidRPr="003E6910">
        <w:t>Об утверждении  бюджета  муниципального образования</w:t>
      </w:r>
      <w:r w:rsidR="0013016F">
        <w:t xml:space="preserve"> </w:t>
      </w:r>
      <w:r w:rsidR="003E6910" w:rsidRPr="003E6910">
        <w:t>сел</w:t>
      </w:r>
      <w:r w:rsidR="00C334B1">
        <w:t>ьское поселение «Аргада» на 2023 год и на плановый период   2024 и 2025</w:t>
      </w:r>
      <w:r w:rsidR="003E6910" w:rsidRPr="003E6910">
        <w:t xml:space="preserve"> годов</w:t>
      </w:r>
      <w:r w:rsidR="003E093D" w:rsidRPr="0087728A">
        <w:rPr>
          <w:bCs w:val="0"/>
        </w:rPr>
        <w:t xml:space="preserve">» </w:t>
      </w:r>
      <w:r w:rsidR="000B2A1C">
        <w:rPr>
          <w:bCs w:val="0"/>
        </w:rPr>
        <w:t xml:space="preserve"> </w:t>
      </w:r>
      <w:r w:rsidR="009776A9">
        <w:rPr>
          <w:bCs w:val="0"/>
        </w:rPr>
        <w:t xml:space="preserve"> </w:t>
      </w:r>
      <w:r w:rsidR="0034615A" w:rsidRPr="00C30E85">
        <w:rPr>
          <w:bCs w:val="0"/>
        </w:rPr>
        <w:t>подготовлено в соответствии с Бюджетным к</w:t>
      </w:r>
      <w:r w:rsidR="009776A9">
        <w:rPr>
          <w:bCs w:val="0"/>
        </w:rPr>
        <w:t xml:space="preserve">одексом Российской Федерации, </w:t>
      </w:r>
      <w:r w:rsidR="00FF3107" w:rsidRPr="00C30E85">
        <w:rPr>
          <w:bCs w:val="0"/>
        </w:rPr>
        <w:t xml:space="preserve">Положением о ревизионной комиссии, утвержденном решением районного Совета депутатов </w:t>
      </w:r>
      <w:r w:rsidR="0034615A" w:rsidRPr="00C30E85">
        <w:rPr>
          <w:bCs w:val="0"/>
        </w:rPr>
        <w:t xml:space="preserve">от </w:t>
      </w:r>
      <w:r w:rsidR="001B790D">
        <w:rPr>
          <w:bCs w:val="0"/>
        </w:rPr>
        <w:t>21</w:t>
      </w:r>
      <w:r w:rsidR="0034615A" w:rsidRPr="00C30E85">
        <w:rPr>
          <w:bCs w:val="0"/>
        </w:rPr>
        <w:t>.</w:t>
      </w:r>
      <w:r w:rsidR="001B790D">
        <w:rPr>
          <w:bCs w:val="0"/>
        </w:rPr>
        <w:t>12</w:t>
      </w:r>
      <w:r w:rsidR="0034615A" w:rsidRPr="00C30E85">
        <w:rPr>
          <w:bCs w:val="0"/>
        </w:rPr>
        <w:t>.20</w:t>
      </w:r>
      <w:r w:rsidR="001B790D">
        <w:rPr>
          <w:bCs w:val="0"/>
        </w:rPr>
        <w:t xml:space="preserve">11г </w:t>
      </w:r>
      <w:r w:rsidR="0034615A" w:rsidRPr="00C30E85">
        <w:rPr>
          <w:bCs w:val="0"/>
        </w:rPr>
        <w:t xml:space="preserve"> №</w:t>
      </w:r>
      <w:r w:rsidR="00FF3107" w:rsidRPr="00C30E85">
        <w:rPr>
          <w:bCs w:val="0"/>
        </w:rPr>
        <w:t xml:space="preserve"> </w:t>
      </w:r>
      <w:r w:rsidR="00FF3107" w:rsidRPr="00C30E85">
        <w:rPr>
          <w:bCs w:val="0"/>
          <w:lang w:val="en-US"/>
        </w:rPr>
        <w:t>XXII</w:t>
      </w:r>
      <w:r w:rsidR="00FF3107" w:rsidRPr="00C30E85">
        <w:rPr>
          <w:bCs w:val="0"/>
        </w:rPr>
        <w:t>-</w:t>
      </w:r>
      <w:r w:rsidR="001B790D">
        <w:rPr>
          <w:bCs w:val="0"/>
        </w:rPr>
        <w:t>4</w:t>
      </w:r>
      <w:r w:rsidR="0034615A" w:rsidRPr="00C30E85">
        <w:rPr>
          <w:bCs w:val="0"/>
        </w:rPr>
        <w:t>.</w:t>
      </w:r>
    </w:p>
    <w:p w:rsidR="0034615A" w:rsidRPr="00C30E85" w:rsidRDefault="0034615A" w:rsidP="00BB04E5">
      <w:pPr>
        <w:ind w:firstLine="851"/>
        <w:jc w:val="both"/>
        <w:rPr>
          <w:bCs w:val="0"/>
        </w:rPr>
      </w:pPr>
      <w:r w:rsidRPr="00C30E85">
        <w:rPr>
          <w:bCs w:val="0"/>
        </w:rPr>
        <w:t xml:space="preserve">Проект решения </w:t>
      </w:r>
      <w:r w:rsidR="00FF3107" w:rsidRPr="00C30E85">
        <w:rPr>
          <w:bCs w:val="0"/>
        </w:rPr>
        <w:t>Совета депутатов муниципального образования</w:t>
      </w:r>
      <w:r w:rsidR="00AB4EAE">
        <w:rPr>
          <w:bCs w:val="0"/>
        </w:rPr>
        <w:t xml:space="preserve"> сельского поселения «</w:t>
      </w:r>
      <w:r w:rsidR="00013411">
        <w:rPr>
          <w:bCs w:val="0"/>
        </w:rPr>
        <w:t>Аргада</w:t>
      </w:r>
      <w:r w:rsidR="00AB4EAE">
        <w:rPr>
          <w:bCs w:val="0"/>
        </w:rPr>
        <w:t>»</w:t>
      </w:r>
      <w:r w:rsidR="00AB4EAE" w:rsidRPr="00C30E85">
        <w:rPr>
          <w:bCs w:val="0"/>
        </w:rPr>
        <w:t xml:space="preserve"> </w:t>
      </w:r>
      <w:r w:rsidR="008F30EE" w:rsidRPr="00B30304">
        <w:rPr>
          <w:bCs w:val="0"/>
        </w:rPr>
        <w:t>«</w:t>
      </w:r>
      <w:r w:rsidR="0013016F" w:rsidRPr="003E6910">
        <w:t>Об утверждении  бюджета  муниципального образования</w:t>
      </w:r>
      <w:r w:rsidR="0013016F">
        <w:t xml:space="preserve"> </w:t>
      </w:r>
      <w:r w:rsidR="0013016F" w:rsidRPr="003E6910">
        <w:t>сел</w:t>
      </w:r>
      <w:r w:rsidR="00C334B1">
        <w:t>ьское поселение «Аргада» на 2023</w:t>
      </w:r>
      <w:r w:rsidR="0013016F" w:rsidRPr="003E6910">
        <w:t xml:space="preserve"> год и на плановый пе</w:t>
      </w:r>
      <w:r w:rsidR="00C334B1">
        <w:t>риод   2024 и 2025</w:t>
      </w:r>
      <w:r w:rsidR="0013016F" w:rsidRPr="003E6910">
        <w:t xml:space="preserve"> годов</w:t>
      </w:r>
      <w:r w:rsidR="008F30EE" w:rsidRPr="00B30304">
        <w:rPr>
          <w:bCs w:val="0"/>
        </w:rPr>
        <w:t>»</w:t>
      </w:r>
      <w:r w:rsidR="00AB4EAE">
        <w:rPr>
          <w:bCs w:val="0"/>
        </w:rPr>
        <w:t xml:space="preserve"> </w:t>
      </w:r>
      <w:r w:rsidR="00FF3107" w:rsidRPr="00C30E85">
        <w:rPr>
          <w:bCs w:val="0"/>
        </w:rPr>
        <w:t xml:space="preserve"> </w:t>
      </w:r>
      <w:r w:rsidRPr="00C30E85">
        <w:rPr>
          <w:bCs w:val="0"/>
        </w:rPr>
        <w:t xml:space="preserve">(далее – проект решения о </w:t>
      </w:r>
      <w:r w:rsidR="008F30EE">
        <w:rPr>
          <w:bCs w:val="0"/>
        </w:rPr>
        <w:t xml:space="preserve">местном </w:t>
      </w:r>
      <w:r w:rsidRPr="00C30E85">
        <w:rPr>
          <w:bCs w:val="0"/>
        </w:rPr>
        <w:t xml:space="preserve">бюджете) представлен </w:t>
      </w:r>
      <w:r w:rsidR="00EA787D" w:rsidRPr="00C30E85">
        <w:rPr>
          <w:bCs w:val="0"/>
        </w:rPr>
        <w:t xml:space="preserve">Советом депутатов </w:t>
      </w:r>
      <w:r w:rsidR="008F30EE">
        <w:rPr>
          <w:bCs w:val="0"/>
        </w:rPr>
        <w:t>сельского поселения «</w:t>
      </w:r>
      <w:r w:rsidR="00013411">
        <w:rPr>
          <w:bCs w:val="0"/>
        </w:rPr>
        <w:t>Аргада</w:t>
      </w:r>
      <w:r w:rsidR="008F30EE">
        <w:rPr>
          <w:bCs w:val="0"/>
        </w:rPr>
        <w:t xml:space="preserve">» </w:t>
      </w:r>
      <w:r w:rsidRPr="00C30E85">
        <w:rPr>
          <w:bCs w:val="0"/>
        </w:rPr>
        <w:t xml:space="preserve">в </w:t>
      </w:r>
      <w:r w:rsidR="00EA787D" w:rsidRPr="00C30E85">
        <w:rPr>
          <w:bCs w:val="0"/>
        </w:rPr>
        <w:t xml:space="preserve">ревизионную комиссию </w:t>
      </w:r>
      <w:r w:rsidR="000B2A1C">
        <w:rPr>
          <w:bCs w:val="0"/>
        </w:rPr>
        <w:t>в срок</w:t>
      </w:r>
      <w:r w:rsidR="009D6EA2">
        <w:rPr>
          <w:bCs w:val="0"/>
        </w:rPr>
        <w:t xml:space="preserve">. </w:t>
      </w:r>
    </w:p>
    <w:p w:rsidR="00E75A59" w:rsidRPr="003C291B" w:rsidRDefault="00E75A59" w:rsidP="00E75A59">
      <w:pPr>
        <w:pStyle w:val="a7"/>
        <w:rPr>
          <w:color w:val="000000"/>
        </w:rPr>
      </w:pPr>
    </w:p>
    <w:p w:rsidR="0034615A" w:rsidRDefault="0034615A" w:rsidP="000F34CA">
      <w:pPr>
        <w:ind w:firstLine="851"/>
        <w:jc w:val="center"/>
        <w:rPr>
          <w:b/>
        </w:rPr>
      </w:pPr>
      <w:r w:rsidRPr="00C30E85">
        <w:rPr>
          <w:b/>
        </w:rPr>
        <w:t>ОБЩАЯ ХАРАКТЕРИСТИКА ПРОЕКТА БЮДЖЕТА</w:t>
      </w:r>
    </w:p>
    <w:p w:rsidR="00E75A59" w:rsidRDefault="0034615A" w:rsidP="00BB04E5">
      <w:pPr>
        <w:ind w:firstLine="851"/>
        <w:jc w:val="both"/>
        <w:rPr>
          <w:bCs w:val="0"/>
        </w:rPr>
      </w:pPr>
      <w:r w:rsidRPr="00C30E85">
        <w:rPr>
          <w:bCs w:val="0"/>
        </w:rPr>
        <w:t>Проект</w:t>
      </w:r>
      <w:r w:rsidR="00E75A59">
        <w:rPr>
          <w:bCs w:val="0"/>
        </w:rPr>
        <w:t>ом</w:t>
      </w:r>
      <w:r w:rsidRPr="00C30E85">
        <w:rPr>
          <w:bCs w:val="0"/>
        </w:rPr>
        <w:t xml:space="preserve"> бюджета </w:t>
      </w:r>
      <w:r w:rsidR="00E75A59">
        <w:rPr>
          <w:bCs w:val="0"/>
        </w:rPr>
        <w:t>предлагается утвердить следующие основные характеристики</w:t>
      </w:r>
      <w:r w:rsidR="006718FF">
        <w:rPr>
          <w:bCs w:val="0"/>
        </w:rPr>
        <w:t xml:space="preserve"> местного</w:t>
      </w:r>
      <w:r w:rsidR="00E75A59">
        <w:rPr>
          <w:bCs w:val="0"/>
        </w:rPr>
        <w:t xml:space="preserve"> бюджета:</w:t>
      </w:r>
    </w:p>
    <w:p w:rsidR="0034615A" w:rsidRDefault="0034615A" w:rsidP="00BB04E5">
      <w:pPr>
        <w:ind w:firstLine="851"/>
        <w:jc w:val="both"/>
        <w:rPr>
          <w:bCs w:val="0"/>
        </w:rPr>
      </w:pPr>
      <w:r w:rsidRPr="00C30E85">
        <w:rPr>
          <w:bCs w:val="0"/>
        </w:rPr>
        <w:t>на 20</w:t>
      </w:r>
      <w:r w:rsidR="000B2A1C">
        <w:rPr>
          <w:bCs w:val="0"/>
        </w:rPr>
        <w:t>22</w:t>
      </w:r>
      <w:r w:rsidRPr="00C30E85">
        <w:rPr>
          <w:bCs w:val="0"/>
        </w:rPr>
        <w:t xml:space="preserve"> год по доходам в сумме </w:t>
      </w:r>
      <w:r w:rsidR="000B2A1C">
        <w:t>7041,2</w:t>
      </w:r>
      <w:r w:rsidR="00BB04E5" w:rsidRPr="00D30EA1">
        <w:t xml:space="preserve"> </w:t>
      </w:r>
      <w:r w:rsidRPr="00C30E85">
        <w:rPr>
          <w:bCs w:val="0"/>
        </w:rPr>
        <w:t>тыс. рублей,</w:t>
      </w:r>
      <w:r w:rsidR="00BB04E5" w:rsidRPr="00BB04E5">
        <w:t xml:space="preserve"> </w:t>
      </w:r>
      <w:r w:rsidR="00BB04E5" w:rsidRPr="00D30EA1">
        <w:t xml:space="preserve">в том числе безвозмездных поступлений в сумме </w:t>
      </w:r>
      <w:r w:rsidR="000B2A1C">
        <w:t>6386,45</w:t>
      </w:r>
      <w:r w:rsidR="00BB04E5" w:rsidRPr="00D30EA1">
        <w:t xml:space="preserve"> тыс. рублей</w:t>
      </w:r>
      <w:r w:rsidR="00BB04E5">
        <w:t>,</w:t>
      </w:r>
      <w:r w:rsidRPr="00C30E85">
        <w:rPr>
          <w:bCs w:val="0"/>
        </w:rPr>
        <w:t xml:space="preserve"> по расходам – в сумме </w:t>
      </w:r>
      <w:r w:rsidR="000B2A1C">
        <w:t>7041,2</w:t>
      </w:r>
      <w:r w:rsidR="000F34CA">
        <w:t xml:space="preserve"> тыс. рублей</w:t>
      </w:r>
      <w:r w:rsidR="00572D73">
        <w:t>,</w:t>
      </w:r>
      <w:r w:rsidR="00572D73" w:rsidRPr="00572D73">
        <w:rPr>
          <w:bCs w:val="0"/>
        </w:rPr>
        <w:t xml:space="preserve"> </w:t>
      </w:r>
      <w:r w:rsidR="00572D73">
        <w:rPr>
          <w:bCs w:val="0"/>
        </w:rPr>
        <w:t>без дефицита</w:t>
      </w:r>
      <w:r w:rsidR="008C62C4">
        <w:rPr>
          <w:bCs w:val="0"/>
        </w:rPr>
        <w:t>.</w:t>
      </w:r>
    </w:p>
    <w:p w:rsidR="001823B3" w:rsidRDefault="001823B3" w:rsidP="001823B3">
      <w:pPr>
        <w:ind w:firstLine="851"/>
        <w:jc w:val="both"/>
        <w:rPr>
          <w:bCs w:val="0"/>
        </w:rPr>
      </w:pPr>
      <w:r w:rsidRPr="00C30E85">
        <w:rPr>
          <w:bCs w:val="0"/>
        </w:rPr>
        <w:t>на 20</w:t>
      </w:r>
      <w:r>
        <w:rPr>
          <w:bCs w:val="0"/>
        </w:rPr>
        <w:t>2</w:t>
      </w:r>
      <w:r w:rsidR="000B2A1C">
        <w:rPr>
          <w:bCs w:val="0"/>
        </w:rPr>
        <w:t>3</w:t>
      </w:r>
      <w:r w:rsidRPr="00C30E85">
        <w:rPr>
          <w:bCs w:val="0"/>
        </w:rPr>
        <w:t xml:space="preserve"> год по доходам в сумме </w:t>
      </w:r>
      <w:r w:rsidR="000B2A1C">
        <w:t>6604,4</w:t>
      </w:r>
      <w:r w:rsidRPr="00D30EA1">
        <w:t xml:space="preserve"> </w:t>
      </w:r>
      <w:r w:rsidRPr="00C30E85">
        <w:rPr>
          <w:bCs w:val="0"/>
        </w:rPr>
        <w:t>тыс. рублей,</w:t>
      </w:r>
      <w:r w:rsidRPr="00BB04E5">
        <w:t xml:space="preserve"> </w:t>
      </w:r>
      <w:r w:rsidRPr="00D30EA1">
        <w:t xml:space="preserve">в том числе безвозмездных поступлений в сумме </w:t>
      </w:r>
      <w:r w:rsidR="000B2A1C">
        <w:t>5932,9</w:t>
      </w:r>
      <w:r w:rsidRPr="00D30EA1">
        <w:t xml:space="preserve"> тыс. рублей</w:t>
      </w:r>
      <w:r>
        <w:t>,</w:t>
      </w:r>
      <w:r w:rsidRPr="00C30E85">
        <w:rPr>
          <w:bCs w:val="0"/>
        </w:rPr>
        <w:t xml:space="preserve"> по расходам – в сумме </w:t>
      </w:r>
      <w:r w:rsidR="000B2A1C">
        <w:t>6604,4</w:t>
      </w:r>
      <w:r>
        <w:t xml:space="preserve"> тыс. рублей,</w:t>
      </w:r>
      <w:r w:rsidRPr="00572D73">
        <w:rPr>
          <w:bCs w:val="0"/>
        </w:rPr>
        <w:t xml:space="preserve"> </w:t>
      </w:r>
      <w:r>
        <w:rPr>
          <w:bCs w:val="0"/>
        </w:rPr>
        <w:t xml:space="preserve">в том числе условно утвержденные расходы в сумме </w:t>
      </w:r>
      <w:r w:rsidR="000B2A1C">
        <w:t>6604,4</w:t>
      </w:r>
      <w:r>
        <w:rPr>
          <w:bCs w:val="0"/>
        </w:rPr>
        <w:t xml:space="preserve"> тыс</w:t>
      </w:r>
      <w:r w:rsidR="000B2A1C">
        <w:rPr>
          <w:bCs w:val="0"/>
        </w:rPr>
        <w:t xml:space="preserve">. </w:t>
      </w:r>
      <w:r>
        <w:rPr>
          <w:bCs w:val="0"/>
        </w:rPr>
        <w:t>рублей, без дефицита.</w:t>
      </w:r>
    </w:p>
    <w:p w:rsidR="001823B3" w:rsidRDefault="001823B3" w:rsidP="001823B3">
      <w:pPr>
        <w:ind w:firstLine="851"/>
        <w:jc w:val="both"/>
        <w:rPr>
          <w:bCs w:val="0"/>
        </w:rPr>
      </w:pPr>
      <w:r w:rsidRPr="00C30E85">
        <w:rPr>
          <w:bCs w:val="0"/>
        </w:rPr>
        <w:t>на 20</w:t>
      </w:r>
      <w:r>
        <w:rPr>
          <w:bCs w:val="0"/>
        </w:rPr>
        <w:t>2</w:t>
      </w:r>
      <w:r w:rsidR="000B2A1C">
        <w:rPr>
          <w:bCs w:val="0"/>
        </w:rPr>
        <w:t>4</w:t>
      </w:r>
      <w:r w:rsidRPr="00C30E85">
        <w:rPr>
          <w:bCs w:val="0"/>
        </w:rPr>
        <w:t xml:space="preserve"> год по доходам в сумме </w:t>
      </w:r>
      <w:r w:rsidR="000B2A1C">
        <w:t>5585,9</w:t>
      </w:r>
      <w:r w:rsidRPr="00D30EA1">
        <w:t xml:space="preserve"> </w:t>
      </w:r>
      <w:r w:rsidRPr="00C30E85">
        <w:rPr>
          <w:bCs w:val="0"/>
        </w:rPr>
        <w:t>тыс. рублей,</w:t>
      </w:r>
      <w:r w:rsidRPr="00BB04E5">
        <w:t xml:space="preserve"> </w:t>
      </w:r>
      <w:r w:rsidRPr="00D30EA1">
        <w:t xml:space="preserve">в том числе безвозмездных поступлений в сумме </w:t>
      </w:r>
      <w:r w:rsidR="000B2A1C">
        <w:t>4895,2</w:t>
      </w:r>
      <w:r w:rsidRPr="00D30EA1">
        <w:t xml:space="preserve"> тыс. рублей</w:t>
      </w:r>
      <w:r>
        <w:t>,</w:t>
      </w:r>
      <w:r w:rsidRPr="00C30E85">
        <w:rPr>
          <w:bCs w:val="0"/>
        </w:rPr>
        <w:t xml:space="preserve"> по расходам – в сумме </w:t>
      </w:r>
      <w:r w:rsidR="000B2A1C">
        <w:t>5585,9</w:t>
      </w:r>
      <w:r>
        <w:t xml:space="preserve"> тыс. рублей,</w:t>
      </w:r>
      <w:r w:rsidRPr="00572D73">
        <w:rPr>
          <w:bCs w:val="0"/>
        </w:rPr>
        <w:t xml:space="preserve"> </w:t>
      </w:r>
      <w:r>
        <w:rPr>
          <w:bCs w:val="0"/>
        </w:rPr>
        <w:t xml:space="preserve">в том числе условно утвержденные расходы в сумме </w:t>
      </w:r>
      <w:r w:rsidR="000B2A1C">
        <w:t>5585,9 т</w:t>
      </w:r>
      <w:r>
        <w:rPr>
          <w:bCs w:val="0"/>
        </w:rPr>
        <w:t>ыс.</w:t>
      </w:r>
      <w:r w:rsidR="00FF5089">
        <w:rPr>
          <w:bCs w:val="0"/>
        </w:rPr>
        <w:t xml:space="preserve"> </w:t>
      </w:r>
      <w:r>
        <w:rPr>
          <w:bCs w:val="0"/>
        </w:rPr>
        <w:t>рублей, без дефицита.</w:t>
      </w:r>
    </w:p>
    <w:p w:rsidR="001823B3" w:rsidRDefault="001823B3" w:rsidP="00BB04E5">
      <w:pPr>
        <w:ind w:firstLine="851"/>
        <w:jc w:val="both"/>
        <w:rPr>
          <w:bCs w:val="0"/>
        </w:rPr>
      </w:pPr>
    </w:p>
    <w:p w:rsidR="00E75A59" w:rsidRPr="00C30E85" w:rsidRDefault="00E75A59" w:rsidP="00EB6980">
      <w:pPr>
        <w:jc w:val="both"/>
        <w:rPr>
          <w:bCs w:val="0"/>
        </w:rPr>
      </w:pPr>
    </w:p>
    <w:p w:rsidR="0034615A" w:rsidRPr="00C30E85" w:rsidRDefault="0034615A" w:rsidP="000F34CA">
      <w:pPr>
        <w:ind w:firstLine="539"/>
        <w:jc w:val="center"/>
        <w:rPr>
          <w:bCs w:val="0"/>
        </w:rPr>
      </w:pPr>
      <w:r w:rsidRPr="00C30E85">
        <w:rPr>
          <w:b/>
        </w:rPr>
        <w:t>ДОХОДЫ БЮДЖЕТА</w:t>
      </w:r>
    </w:p>
    <w:p w:rsidR="00756629" w:rsidRDefault="00756629" w:rsidP="00756629">
      <w:pPr>
        <w:ind w:firstLine="720"/>
        <w:jc w:val="both"/>
      </w:pPr>
      <w:proofErr w:type="gramStart"/>
      <w:r w:rsidRPr="00AF5991">
        <w:t>Формирование доходов бюджета сельского поселения на 20</w:t>
      </w:r>
      <w:r>
        <w:t>2</w:t>
      </w:r>
      <w:r w:rsidR="00C334B1">
        <w:t>3</w:t>
      </w:r>
      <w:r w:rsidRPr="00AF5991">
        <w:t xml:space="preserve"> год</w:t>
      </w:r>
      <w:r w:rsidR="00C334B1">
        <w:t xml:space="preserve"> и на плановый период 2024-2025</w:t>
      </w:r>
      <w:r w:rsidR="000B2A1C">
        <w:t xml:space="preserve"> годов</w:t>
      </w:r>
      <w:r w:rsidRPr="00AF5991">
        <w:t xml:space="preserve"> осуществлялось на основании основных параметров прогноза социально-экономического развития сельского поселения на 20</w:t>
      </w:r>
      <w:r w:rsidR="00C334B1">
        <w:t>23</w:t>
      </w:r>
      <w:r w:rsidR="000B2A1C">
        <w:t xml:space="preserve"> год и осно</w:t>
      </w:r>
      <w:r w:rsidR="00C334B1">
        <w:t>вных параметров прогноза до 2025</w:t>
      </w:r>
      <w:r w:rsidR="000B2A1C">
        <w:t xml:space="preserve"> года, </w:t>
      </w:r>
      <w:r w:rsidRPr="00AF5991">
        <w:t xml:space="preserve"> с учетом прогнозных показателей поступлений по закрепленным доходным источникам, представленных администраторами доходов бюджета </w:t>
      </w:r>
      <w:r w:rsidRPr="00AF5991">
        <w:lastRenderedPageBreak/>
        <w:t>сельского поселения, отч</w:t>
      </w:r>
      <w:r w:rsidR="000B2A1C">
        <w:t>е</w:t>
      </w:r>
      <w:r w:rsidR="00C334B1">
        <w:t>та об исполнении бюджета за 2021</w:t>
      </w:r>
      <w:r>
        <w:t xml:space="preserve"> </w:t>
      </w:r>
      <w:r w:rsidRPr="00AF5991">
        <w:t>год и оценки поступлений доходов</w:t>
      </w:r>
      <w:proofErr w:type="gramEnd"/>
      <w:r w:rsidRPr="00AF5991">
        <w:t xml:space="preserve"> в бюджет сельского поселения в 20</w:t>
      </w:r>
      <w:r w:rsidR="00C334B1">
        <w:t>22</w:t>
      </w:r>
      <w:r>
        <w:t xml:space="preserve"> </w:t>
      </w:r>
      <w:r w:rsidRPr="00AF5991">
        <w:t>году.</w:t>
      </w:r>
    </w:p>
    <w:p w:rsidR="00184810" w:rsidRPr="004259DE" w:rsidRDefault="00184810" w:rsidP="00184810">
      <w:pPr>
        <w:ind w:firstLine="141"/>
        <w:jc w:val="both"/>
      </w:pPr>
      <w:r>
        <w:rPr>
          <w:color w:val="000000"/>
        </w:rPr>
        <w:t xml:space="preserve">        </w:t>
      </w:r>
      <w:r w:rsidRPr="004259DE">
        <w:rPr>
          <w:color w:val="000000"/>
        </w:rPr>
        <w:t>В соответствии со статьями 160.1 и 160.2 Бюджетного Кодекса Российской Федерации п</w:t>
      </w:r>
      <w:r w:rsidRPr="004259DE">
        <w:t xml:space="preserve">еречень главных администраторов доходов бюджета сельского поселения «Аргада», перечень главных </w:t>
      </w:r>
      <w:proofErr w:type="gramStart"/>
      <w:r w:rsidRPr="004259DE">
        <w:t>администраторов источников финансирования дефицита бюджета сельского</w:t>
      </w:r>
      <w:proofErr w:type="gramEnd"/>
      <w:r w:rsidRPr="004259DE">
        <w:t xml:space="preserve"> поселения «Аргада утвержден постановлением администрации сельского поселения «Аргада»</w:t>
      </w:r>
      <w:r w:rsidR="00C334B1">
        <w:t xml:space="preserve"> 8 ноября 2022 года № 17</w:t>
      </w:r>
      <w:r w:rsidRPr="004259DE">
        <w:t>.</w:t>
      </w:r>
    </w:p>
    <w:p w:rsidR="000B2A1C" w:rsidRPr="00AF5991" w:rsidRDefault="000B2A1C" w:rsidP="00184810">
      <w:pPr>
        <w:jc w:val="both"/>
      </w:pPr>
    </w:p>
    <w:p w:rsidR="00756629" w:rsidRPr="00AF5991" w:rsidRDefault="00756629" w:rsidP="00756629">
      <w:pPr>
        <w:pStyle w:val="21"/>
        <w:widowControl w:val="0"/>
        <w:spacing w:line="240" w:lineRule="auto"/>
        <w:ind w:left="0" w:firstLine="283"/>
        <w:jc w:val="both"/>
        <w:rPr>
          <w:b/>
        </w:rPr>
      </w:pPr>
      <w:r>
        <w:t xml:space="preserve">        </w:t>
      </w:r>
      <w:r w:rsidRPr="00AF5991">
        <w:t>Формирование доходов бюджета осуществлялось в соответствии с нормативами распределения доходов по уровням бюджетов в соответствии Бюджетным Кодексом РФ и изменений бюджетного законодательства.</w:t>
      </w:r>
    </w:p>
    <w:p w:rsidR="00756629" w:rsidRPr="00AF5991" w:rsidRDefault="00756629" w:rsidP="00756629">
      <w:pPr>
        <w:pStyle w:val="aa"/>
        <w:ind w:firstLine="720"/>
        <w:jc w:val="both"/>
      </w:pPr>
      <w:r w:rsidRPr="00AF5991">
        <w:t xml:space="preserve">Доходы бюджета сельского </w:t>
      </w:r>
      <w:r w:rsidR="00BD7A03">
        <w:t>поселения в 2023</w:t>
      </w:r>
      <w:r w:rsidRPr="00AF5991">
        <w:t xml:space="preserve"> году прогнозируются в объеме </w:t>
      </w:r>
      <w:r w:rsidR="00BD7A03">
        <w:t>4693,4</w:t>
      </w:r>
      <w:r w:rsidRPr="00AF5991">
        <w:t xml:space="preserve"> тыс. рублей, в том числе</w:t>
      </w:r>
      <w:r w:rsidR="00184810">
        <w:t xml:space="preserve"> нало</w:t>
      </w:r>
      <w:r w:rsidR="00BD7A03">
        <w:t>говые и неналоговые доходы 678,7</w:t>
      </w:r>
      <w:r>
        <w:t xml:space="preserve"> </w:t>
      </w:r>
      <w:r w:rsidRPr="00AF5991">
        <w:t xml:space="preserve"> тыс. рублей, безвозмездные поступления </w:t>
      </w:r>
      <w:r w:rsidR="00BD7A03">
        <w:t>4014,7</w:t>
      </w:r>
      <w:r>
        <w:t xml:space="preserve"> </w:t>
      </w:r>
      <w:r w:rsidRPr="00AF5991">
        <w:t xml:space="preserve">тыс. рублей. В структуре доходов бюджета удельный вес налоговых и неналоговых доходов составляет </w:t>
      </w:r>
      <w:r>
        <w:t xml:space="preserve"> </w:t>
      </w:r>
      <w:r w:rsidR="00BD7A03">
        <w:t>14,5</w:t>
      </w:r>
      <w:r>
        <w:t xml:space="preserve"> %,   б</w:t>
      </w:r>
      <w:r w:rsidRPr="00AF5991">
        <w:t xml:space="preserve">езвозмездные поступления </w:t>
      </w:r>
      <w:r w:rsidR="00184810">
        <w:t>–</w:t>
      </w:r>
      <w:r w:rsidR="009115F6">
        <w:t xml:space="preserve"> </w:t>
      </w:r>
      <w:r w:rsidR="00BD7A03">
        <w:t>85,5</w:t>
      </w:r>
      <w:r w:rsidRPr="00AF5991">
        <w:t xml:space="preserve"> %.</w:t>
      </w:r>
    </w:p>
    <w:p w:rsidR="002E6E82" w:rsidRPr="00552D7E" w:rsidRDefault="002E6E82" w:rsidP="00274FBD">
      <w:pPr>
        <w:spacing w:before="120"/>
        <w:ind w:firstLine="851"/>
        <w:jc w:val="both"/>
        <w:rPr>
          <w:b/>
          <w:u w:val="single"/>
        </w:rPr>
      </w:pPr>
    </w:p>
    <w:p w:rsidR="006772C6" w:rsidRPr="006772C6" w:rsidRDefault="006772C6" w:rsidP="00361A3E">
      <w:pPr>
        <w:pStyle w:val="aa"/>
        <w:jc w:val="both"/>
        <w:rPr>
          <w:b/>
        </w:rPr>
      </w:pPr>
      <w:r w:rsidRPr="00CC75D3">
        <w:rPr>
          <w:b/>
        </w:rPr>
        <w:t>Н</w:t>
      </w:r>
      <w:r>
        <w:rPr>
          <w:b/>
        </w:rPr>
        <w:t>алоговые</w:t>
      </w:r>
      <w:r w:rsidR="00361A3E">
        <w:rPr>
          <w:b/>
        </w:rPr>
        <w:t xml:space="preserve"> и неналоговые доходы</w:t>
      </w:r>
      <w:r>
        <w:rPr>
          <w:b/>
        </w:rPr>
        <w:t xml:space="preserve"> </w:t>
      </w:r>
    </w:p>
    <w:p w:rsidR="006772C6" w:rsidRDefault="00B83EF5" w:rsidP="00143158">
      <w:pPr>
        <w:pStyle w:val="aa"/>
        <w:ind w:firstLine="709"/>
        <w:jc w:val="both"/>
      </w:pPr>
      <w:r>
        <w:t>Налоговые и неналоговые доходы</w:t>
      </w:r>
      <w:r w:rsidR="006D54F8">
        <w:t xml:space="preserve"> в 20</w:t>
      </w:r>
      <w:r w:rsidR="00BD7A03">
        <w:t>23</w:t>
      </w:r>
      <w:r w:rsidR="006D54F8">
        <w:t xml:space="preserve"> году прогнозируются в сумме</w:t>
      </w:r>
      <w:r>
        <w:t xml:space="preserve"> </w:t>
      </w:r>
      <w:r w:rsidR="00BD7A03">
        <w:t>678,7</w:t>
      </w:r>
      <w:r>
        <w:t xml:space="preserve"> тыс. рублей</w:t>
      </w:r>
      <w:r w:rsidR="00BD7A03">
        <w:t>, 2024 год-687,7 тыс. рублей, 2025 год-687,7</w:t>
      </w:r>
      <w:r w:rsidR="00113FD3">
        <w:t xml:space="preserve"> тыс. руб.</w:t>
      </w:r>
    </w:p>
    <w:tbl>
      <w:tblPr>
        <w:tblW w:w="9759" w:type="dxa"/>
        <w:tblInd w:w="95" w:type="dxa"/>
        <w:tblLook w:val="04A0" w:firstRow="1" w:lastRow="0" w:firstColumn="1" w:lastColumn="0" w:noHBand="0" w:noVBand="1"/>
      </w:tblPr>
      <w:tblGrid>
        <w:gridCol w:w="6790"/>
        <w:gridCol w:w="993"/>
        <w:gridCol w:w="988"/>
        <w:gridCol w:w="988"/>
      </w:tblGrid>
      <w:tr w:rsidR="00113FD3" w:rsidRPr="002D695A" w:rsidTr="00113FD3">
        <w:trPr>
          <w:trHeight w:val="420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D3" w:rsidRPr="002D695A" w:rsidRDefault="00113FD3" w:rsidP="002D695A">
            <w:pPr>
              <w:jc w:val="center"/>
              <w:rPr>
                <w:b/>
                <w:sz w:val="22"/>
                <w:szCs w:val="22"/>
              </w:rPr>
            </w:pPr>
            <w:r w:rsidRPr="002D695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D3" w:rsidRPr="002D695A" w:rsidRDefault="00113FD3" w:rsidP="002D69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BD7A0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FD3" w:rsidRPr="002D695A" w:rsidRDefault="00113FD3" w:rsidP="002D69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BD7A0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FD3" w:rsidRPr="002D695A" w:rsidRDefault="00113FD3" w:rsidP="002D69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BD7A03">
              <w:rPr>
                <w:b/>
                <w:sz w:val="22"/>
                <w:szCs w:val="22"/>
              </w:rPr>
              <w:t>5</w:t>
            </w:r>
          </w:p>
        </w:tc>
      </w:tr>
      <w:tr w:rsidR="00113FD3" w:rsidRPr="002D695A" w:rsidTr="00113FD3">
        <w:trPr>
          <w:trHeight w:val="645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D3" w:rsidRPr="002D695A" w:rsidRDefault="00113FD3" w:rsidP="002D695A">
            <w:pPr>
              <w:rPr>
                <w:b/>
                <w:sz w:val="22"/>
                <w:szCs w:val="22"/>
              </w:rPr>
            </w:pPr>
            <w:r w:rsidRPr="002D695A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D3" w:rsidRDefault="00BD7A03" w:rsidP="002D69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678,7</w:t>
            </w:r>
          </w:p>
          <w:p w:rsidR="00113FD3" w:rsidRPr="002D695A" w:rsidRDefault="00113FD3" w:rsidP="001848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FD3" w:rsidRDefault="00113FD3" w:rsidP="002D695A">
            <w:pPr>
              <w:jc w:val="right"/>
              <w:rPr>
                <w:b/>
                <w:sz w:val="20"/>
                <w:szCs w:val="20"/>
              </w:rPr>
            </w:pPr>
          </w:p>
          <w:p w:rsidR="00113FD3" w:rsidRDefault="00113FD3" w:rsidP="002D69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D7A03">
              <w:rPr>
                <w:b/>
                <w:sz w:val="20"/>
                <w:szCs w:val="20"/>
              </w:rPr>
              <w:t>87,7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FD3" w:rsidRDefault="00113FD3" w:rsidP="002D695A">
            <w:pPr>
              <w:jc w:val="right"/>
              <w:rPr>
                <w:b/>
                <w:sz w:val="20"/>
                <w:szCs w:val="20"/>
              </w:rPr>
            </w:pPr>
          </w:p>
          <w:p w:rsidR="00113FD3" w:rsidRDefault="00113FD3" w:rsidP="002D69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D7A03">
              <w:rPr>
                <w:b/>
                <w:sz w:val="20"/>
                <w:szCs w:val="20"/>
              </w:rPr>
              <w:t>87,7</w:t>
            </w:r>
          </w:p>
        </w:tc>
      </w:tr>
      <w:tr w:rsidR="00113FD3" w:rsidRPr="002D695A" w:rsidTr="00113FD3">
        <w:trPr>
          <w:trHeight w:val="600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D3" w:rsidRPr="002D695A" w:rsidRDefault="00113FD3" w:rsidP="002D695A">
            <w:pPr>
              <w:rPr>
                <w:bCs w:val="0"/>
                <w:sz w:val="22"/>
                <w:szCs w:val="22"/>
              </w:rPr>
            </w:pPr>
            <w:r w:rsidRPr="002D695A">
              <w:rPr>
                <w:bCs w:val="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D3" w:rsidRPr="002D695A" w:rsidRDefault="00BD7A03" w:rsidP="002D69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FD3" w:rsidRDefault="00113FD3" w:rsidP="00113FD3">
            <w:pPr>
              <w:jc w:val="center"/>
              <w:rPr>
                <w:b/>
                <w:sz w:val="20"/>
                <w:szCs w:val="20"/>
              </w:rPr>
            </w:pPr>
          </w:p>
          <w:p w:rsidR="00113FD3" w:rsidRPr="002D695A" w:rsidRDefault="00BD7A03" w:rsidP="00113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FD3" w:rsidRDefault="00113FD3" w:rsidP="00113FD3">
            <w:pPr>
              <w:jc w:val="center"/>
              <w:rPr>
                <w:b/>
                <w:sz w:val="20"/>
                <w:szCs w:val="20"/>
              </w:rPr>
            </w:pPr>
          </w:p>
          <w:p w:rsidR="00113FD3" w:rsidRPr="002D695A" w:rsidRDefault="004C2096" w:rsidP="00113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61,0</w:t>
            </w:r>
          </w:p>
        </w:tc>
      </w:tr>
      <w:tr w:rsidR="00113FD3" w:rsidRPr="002D695A" w:rsidTr="00113FD3">
        <w:trPr>
          <w:trHeight w:val="375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D3" w:rsidRPr="002D695A" w:rsidRDefault="00113FD3" w:rsidP="002D695A">
            <w:pPr>
              <w:rPr>
                <w:bCs w:val="0"/>
                <w:sz w:val="22"/>
                <w:szCs w:val="22"/>
              </w:rPr>
            </w:pPr>
            <w:r w:rsidRPr="002D695A">
              <w:rPr>
                <w:bCs w:val="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D3" w:rsidRPr="002D695A" w:rsidRDefault="00BD7A03" w:rsidP="002D695A">
            <w:pPr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60,8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FD3" w:rsidRDefault="00BD7A03" w:rsidP="00113FD3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FD3" w:rsidRDefault="004C2096" w:rsidP="00113FD3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61,0</w:t>
            </w:r>
          </w:p>
        </w:tc>
      </w:tr>
      <w:tr w:rsidR="00113FD3" w:rsidRPr="002D695A" w:rsidTr="00113FD3">
        <w:trPr>
          <w:trHeight w:val="495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D3" w:rsidRPr="002D695A" w:rsidRDefault="00113FD3" w:rsidP="002D695A">
            <w:pPr>
              <w:rPr>
                <w:bCs w:val="0"/>
                <w:sz w:val="22"/>
                <w:szCs w:val="22"/>
              </w:rPr>
            </w:pPr>
            <w:r w:rsidRPr="002D695A">
              <w:rPr>
                <w:bCs w:val="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D3" w:rsidRPr="002D695A" w:rsidRDefault="00BD7A03" w:rsidP="002D69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FD3" w:rsidRPr="002D695A" w:rsidRDefault="00113FD3" w:rsidP="00113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D7A03"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FD3" w:rsidRPr="002D695A" w:rsidRDefault="004C2096" w:rsidP="00113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25,2</w:t>
            </w:r>
          </w:p>
        </w:tc>
      </w:tr>
      <w:tr w:rsidR="00113FD3" w:rsidRPr="002D695A" w:rsidTr="00113FD3">
        <w:trPr>
          <w:trHeight w:val="405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D3" w:rsidRPr="002D695A" w:rsidRDefault="00113FD3" w:rsidP="002D695A">
            <w:pPr>
              <w:rPr>
                <w:bCs w:val="0"/>
                <w:sz w:val="22"/>
                <w:szCs w:val="22"/>
              </w:rPr>
            </w:pPr>
            <w:r w:rsidRPr="002D695A">
              <w:rPr>
                <w:bCs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D3" w:rsidRPr="002D695A" w:rsidRDefault="00BD7A03" w:rsidP="002D695A">
            <w:pPr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49,4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FD3" w:rsidRPr="002D695A" w:rsidRDefault="00113FD3" w:rsidP="00113FD3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  <w:r w:rsidR="00BD7A03">
              <w:rPr>
                <w:bCs w:val="0"/>
                <w:sz w:val="20"/>
                <w:szCs w:val="20"/>
              </w:rPr>
              <w:t>5,2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FD3" w:rsidRPr="002D695A" w:rsidRDefault="00113FD3" w:rsidP="00113FD3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  <w:r w:rsidR="004C2096">
              <w:rPr>
                <w:bCs w:val="0"/>
                <w:sz w:val="20"/>
                <w:szCs w:val="20"/>
              </w:rPr>
              <w:t>5,2</w:t>
            </w:r>
          </w:p>
        </w:tc>
      </w:tr>
      <w:tr w:rsidR="00113FD3" w:rsidRPr="002D695A" w:rsidTr="00113FD3">
        <w:trPr>
          <w:trHeight w:val="360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D3" w:rsidRPr="002D695A" w:rsidRDefault="00113FD3" w:rsidP="002D695A">
            <w:pPr>
              <w:rPr>
                <w:bCs w:val="0"/>
                <w:sz w:val="22"/>
                <w:szCs w:val="22"/>
              </w:rPr>
            </w:pPr>
            <w:r w:rsidRPr="002D695A">
              <w:rPr>
                <w:bCs w:val="0"/>
                <w:sz w:val="22"/>
                <w:szCs w:val="22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D3" w:rsidRPr="002D695A" w:rsidRDefault="00113FD3" w:rsidP="002D69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567</w:t>
            </w:r>
            <w:r w:rsidRPr="002D695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FD3" w:rsidRDefault="004C2096" w:rsidP="00113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FD3" w:rsidRDefault="00113FD3" w:rsidP="00113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</w:tr>
      <w:tr w:rsidR="00113FD3" w:rsidRPr="002D695A" w:rsidTr="00113FD3">
        <w:trPr>
          <w:trHeight w:val="885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D3" w:rsidRPr="002D695A" w:rsidRDefault="00113FD3" w:rsidP="002D695A">
            <w:pPr>
              <w:rPr>
                <w:bCs w:val="0"/>
                <w:sz w:val="22"/>
                <w:szCs w:val="22"/>
              </w:rPr>
            </w:pPr>
            <w:r w:rsidRPr="002D695A">
              <w:rPr>
                <w:bCs w:val="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D3" w:rsidRPr="002D695A" w:rsidRDefault="00BD7A03" w:rsidP="002D695A">
            <w:pPr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29,0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FD3" w:rsidRDefault="00113FD3" w:rsidP="00113FD3">
            <w:pPr>
              <w:jc w:val="center"/>
              <w:rPr>
                <w:bCs w:val="0"/>
                <w:sz w:val="20"/>
                <w:szCs w:val="20"/>
              </w:rPr>
            </w:pPr>
          </w:p>
          <w:p w:rsidR="00113FD3" w:rsidRDefault="00113FD3" w:rsidP="00113FD3">
            <w:pPr>
              <w:jc w:val="center"/>
              <w:rPr>
                <w:bCs w:val="0"/>
                <w:sz w:val="20"/>
                <w:szCs w:val="20"/>
              </w:rPr>
            </w:pPr>
          </w:p>
          <w:p w:rsidR="00113FD3" w:rsidRPr="002D695A" w:rsidRDefault="00113FD3" w:rsidP="00113FD3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29,0         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FD3" w:rsidRDefault="00113FD3" w:rsidP="00113FD3">
            <w:pPr>
              <w:jc w:val="center"/>
              <w:rPr>
                <w:bCs w:val="0"/>
                <w:sz w:val="20"/>
                <w:szCs w:val="20"/>
              </w:rPr>
            </w:pPr>
          </w:p>
          <w:p w:rsidR="00113FD3" w:rsidRDefault="00113FD3" w:rsidP="00113FD3">
            <w:pPr>
              <w:jc w:val="center"/>
              <w:rPr>
                <w:bCs w:val="0"/>
                <w:sz w:val="20"/>
                <w:szCs w:val="20"/>
              </w:rPr>
            </w:pPr>
          </w:p>
          <w:p w:rsidR="00113FD3" w:rsidRPr="002D695A" w:rsidRDefault="00113FD3" w:rsidP="00113FD3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29,0</w:t>
            </w:r>
          </w:p>
        </w:tc>
      </w:tr>
      <w:tr w:rsidR="00113FD3" w:rsidRPr="002D695A" w:rsidTr="00113FD3">
        <w:trPr>
          <w:trHeight w:val="660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D3" w:rsidRPr="002D695A" w:rsidRDefault="00113FD3" w:rsidP="002D695A">
            <w:pPr>
              <w:rPr>
                <w:bCs w:val="0"/>
                <w:sz w:val="22"/>
                <w:szCs w:val="22"/>
              </w:rPr>
            </w:pPr>
            <w:r w:rsidRPr="002D695A">
              <w:rPr>
                <w:bCs w:val="0"/>
                <w:sz w:val="22"/>
                <w:szCs w:val="22"/>
              </w:rPr>
              <w:t xml:space="preserve">Земельный налог с организаций, обладающих земельным </w:t>
            </w:r>
            <w:proofErr w:type="gramStart"/>
            <w:r w:rsidRPr="002D695A">
              <w:rPr>
                <w:bCs w:val="0"/>
                <w:sz w:val="22"/>
                <w:szCs w:val="22"/>
              </w:rPr>
              <w:t>участком</w:t>
            </w:r>
            <w:proofErr w:type="gramEnd"/>
            <w:r w:rsidRPr="002D695A">
              <w:rPr>
                <w:bCs w:val="0"/>
                <w:sz w:val="22"/>
                <w:szCs w:val="22"/>
              </w:rPr>
              <w:t xml:space="preserve"> расположенным в границах сельских поселений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D3" w:rsidRPr="002D695A" w:rsidRDefault="00113FD3" w:rsidP="002D695A">
            <w:pPr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FD3" w:rsidRDefault="00113FD3" w:rsidP="00113FD3">
            <w:pPr>
              <w:jc w:val="center"/>
              <w:rPr>
                <w:bCs w:val="0"/>
                <w:sz w:val="20"/>
                <w:szCs w:val="20"/>
              </w:rPr>
            </w:pPr>
          </w:p>
          <w:p w:rsidR="00113FD3" w:rsidRDefault="00113FD3" w:rsidP="00113FD3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8,</w:t>
            </w:r>
            <w:r w:rsidR="004C2096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FD3" w:rsidRDefault="00113FD3" w:rsidP="00113FD3">
            <w:pPr>
              <w:jc w:val="center"/>
              <w:rPr>
                <w:bCs w:val="0"/>
                <w:sz w:val="20"/>
                <w:szCs w:val="20"/>
              </w:rPr>
            </w:pPr>
          </w:p>
          <w:p w:rsidR="00113FD3" w:rsidRDefault="00113FD3" w:rsidP="00113FD3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8,5</w:t>
            </w:r>
          </w:p>
        </w:tc>
      </w:tr>
      <w:tr w:rsidR="00113FD3" w:rsidRPr="002D695A" w:rsidTr="00113FD3">
        <w:trPr>
          <w:trHeight w:val="750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D3" w:rsidRPr="002D695A" w:rsidRDefault="00113FD3" w:rsidP="002D695A">
            <w:pPr>
              <w:rPr>
                <w:bCs w:val="0"/>
                <w:sz w:val="22"/>
                <w:szCs w:val="22"/>
              </w:rPr>
            </w:pPr>
            <w:r w:rsidRPr="002D695A">
              <w:rPr>
                <w:bCs w:val="0"/>
                <w:sz w:val="22"/>
                <w:szCs w:val="22"/>
              </w:rPr>
              <w:t xml:space="preserve">Земельный налог с физических лиц, обладающих земельным </w:t>
            </w:r>
            <w:proofErr w:type="gramStart"/>
            <w:r w:rsidRPr="002D695A">
              <w:rPr>
                <w:bCs w:val="0"/>
                <w:sz w:val="22"/>
                <w:szCs w:val="22"/>
              </w:rPr>
              <w:t>участком</w:t>
            </w:r>
            <w:proofErr w:type="gramEnd"/>
            <w:r w:rsidRPr="002D695A">
              <w:rPr>
                <w:bCs w:val="0"/>
                <w:sz w:val="22"/>
                <w:szCs w:val="22"/>
              </w:rPr>
              <w:t xml:space="preserve">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D3" w:rsidRPr="002D695A" w:rsidRDefault="00113FD3" w:rsidP="002D695A">
            <w:pPr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530,0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FD3" w:rsidRDefault="00113FD3" w:rsidP="00113FD3">
            <w:pPr>
              <w:jc w:val="center"/>
              <w:rPr>
                <w:bCs w:val="0"/>
                <w:sz w:val="20"/>
                <w:szCs w:val="20"/>
              </w:rPr>
            </w:pPr>
          </w:p>
          <w:p w:rsidR="00113FD3" w:rsidRDefault="00BD7A03" w:rsidP="00113FD3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562,5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FD3" w:rsidRDefault="00113FD3" w:rsidP="00113FD3">
            <w:pPr>
              <w:jc w:val="center"/>
              <w:rPr>
                <w:bCs w:val="0"/>
                <w:sz w:val="20"/>
                <w:szCs w:val="20"/>
              </w:rPr>
            </w:pPr>
          </w:p>
          <w:p w:rsidR="00113FD3" w:rsidRDefault="00113FD3" w:rsidP="00113FD3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562,5</w:t>
            </w:r>
          </w:p>
        </w:tc>
      </w:tr>
      <w:tr w:rsidR="00113FD3" w:rsidRPr="002D695A" w:rsidTr="00113FD3">
        <w:trPr>
          <w:trHeight w:val="1905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D3" w:rsidRPr="002D695A" w:rsidRDefault="00113FD3" w:rsidP="002D695A">
            <w:pPr>
              <w:rPr>
                <w:bCs w:val="0"/>
                <w:sz w:val="22"/>
                <w:szCs w:val="22"/>
              </w:rPr>
            </w:pPr>
            <w:proofErr w:type="gramStart"/>
            <w:r w:rsidRPr="002D695A">
              <w:rPr>
                <w:bCs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D3" w:rsidRPr="002D695A" w:rsidRDefault="00BD7A03" w:rsidP="002D69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FD3" w:rsidRDefault="00113FD3" w:rsidP="00113FD3">
            <w:pPr>
              <w:jc w:val="center"/>
              <w:rPr>
                <w:b/>
                <w:sz w:val="20"/>
                <w:szCs w:val="20"/>
              </w:rPr>
            </w:pPr>
          </w:p>
          <w:p w:rsidR="00113FD3" w:rsidRDefault="00113FD3" w:rsidP="00113FD3">
            <w:pPr>
              <w:jc w:val="center"/>
              <w:rPr>
                <w:b/>
                <w:sz w:val="20"/>
                <w:szCs w:val="20"/>
              </w:rPr>
            </w:pPr>
          </w:p>
          <w:p w:rsidR="00113FD3" w:rsidRDefault="00113FD3" w:rsidP="00113FD3">
            <w:pPr>
              <w:jc w:val="center"/>
              <w:rPr>
                <w:b/>
                <w:sz w:val="20"/>
                <w:szCs w:val="20"/>
              </w:rPr>
            </w:pPr>
          </w:p>
          <w:p w:rsidR="00113FD3" w:rsidRDefault="00113FD3" w:rsidP="00113FD3">
            <w:pPr>
              <w:jc w:val="center"/>
              <w:rPr>
                <w:b/>
                <w:sz w:val="20"/>
                <w:szCs w:val="20"/>
              </w:rPr>
            </w:pPr>
          </w:p>
          <w:p w:rsidR="00113FD3" w:rsidRPr="002D695A" w:rsidRDefault="004C2096" w:rsidP="00113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FD3" w:rsidRDefault="00113FD3" w:rsidP="00113FD3">
            <w:pPr>
              <w:jc w:val="center"/>
              <w:rPr>
                <w:b/>
                <w:sz w:val="20"/>
                <w:szCs w:val="20"/>
              </w:rPr>
            </w:pPr>
          </w:p>
          <w:p w:rsidR="00113FD3" w:rsidRDefault="00113FD3" w:rsidP="00113FD3">
            <w:pPr>
              <w:jc w:val="center"/>
              <w:rPr>
                <w:b/>
                <w:sz w:val="20"/>
                <w:szCs w:val="20"/>
              </w:rPr>
            </w:pPr>
          </w:p>
          <w:p w:rsidR="00113FD3" w:rsidRDefault="00113FD3" w:rsidP="00113FD3">
            <w:pPr>
              <w:jc w:val="center"/>
              <w:rPr>
                <w:b/>
                <w:sz w:val="20"/>
                <w:szCs w:val="20"/>
              </w:rPr>
            </w:pPr>
          </w:p>
          <w:p w:rsidR="00113FD3" w:rsidRDefault="00113FD3" w:rsidP="00113FD3">
            <w:pPr>
              <w:jc w:val="center"/>
              <w:rPr>
                <w:b/>
                <w:sz w:val="20"/>
                <w:szCs w:val="20"/>
              </w:rPr>
            </w:pPr>
          </w:p>
          <w:p w:rsidR="00113FD3" w:rsidRPr="002D695A" w:rsidRDefault="004C2096" w:rsidP="00113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113FD3" w:rsidRPr="002D695A" w:rsidTr="00113FD3">
        <w:trPr>
          <w:trHeight w:val="960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D3" w:rsidRPr="002D695A" w:rsidRDefault="00113FD3" w:rsidP="002D695A">
            <w:pPr>
              <w:rPr>
                <w:bCs w:val="0"/>
                <w:sz w:val="22"/>
                <w:szCs w:val="22"/>
              </w:rPr>
            </w:pPr>
            <w:r w:rsidRPr="002D695A">
              <w:rPr>
                <w:bCs w:val="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D3" w:rsidRPr="002D695A" w:rsidRDefault="00113FD3" w:rsidP="002D695A">
            <w:pPr>
              <w:jc w:val="right"/>
              <w:rPr>
                <w:b/>
                <w:sz w:val="20"/>
                <w:szCs w:val="20"/>
              </w:rPr>
            </w:pPr>
            <w:r w:rsidRPr="002D69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FD3" w:rsidRDefault="00113FD3" w:rsidP="00113FD3">
            <w:pPr>
              <w:jc w:val="center"/>
              <w:rPr>
                <w:b/>
                <w:sz w:val="20"/>
                <w:szCs w:val="20"/>
              </w:rPr>
            </w:pPr>
          </w:p>
          <w:p w:rsidR="00113FD3" w:rsidRDefault="00113FD3" w:rsidP="00113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13FD3" w:rsidRPr="002D695A" w:rsidRDefault="00113FD3" w:rsidP="00113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FD3" w:rsidRDefault="00113FD3" w:rsidP="00113FD3">
            <w:pPr>
              <w:jc w:val="center"/>
              <w:rPr>
                <w:b/>
                <w:sz w:val="20"/>
                <w:szCs w:val="20"/>
              </w:rPr>
            </w:pPr>
          </w:p>
          <w:p w:rsidR="00113FD3" w:rsidRPr="002D695A" w:rsidRDefault="00113FD3" w:rsidP="00113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13FD3" w:rsidRPr="002D695A" w:rsidTr="00113FD3">
        <w:trPr>
          <w:trHeight w:val="960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FD3" w:rsidRPr="002D695A" w:rsidRDefault="00113FD3" w:rsidP="002D695A">
            <w:pPr>
              <w:rPr>
                <w:bCs w:val="0"/>
                <w:sz w:val="22"/>
                <w:szCs w:val="22"/>
              </w:rPr>
            </w:pPr>
            <w:r w:rsidRPr="002D695A">
              <w:rPr>
                <w:bCs w:val="0"/>
                <w:sz w:val="22"/>
                <w:szCs w:val="22"/>
              </w:rPr>
              <w:lastRenderedPageBreak/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D3" w:rsidRPr="002D695A" w:rsidRDefault="00113FD3" w:rsidP="002D695A">
            <w:pPr>
              <w:jc w:val="right"/>
              <w:rPr>
                <w:bCs w:val="0"/>
                <w:sz w:val="20"/>
                <w:szCs w:val="20"/>
              </w:rPr>
            </w:pPr>
            <w:r w:rsidRPr="002D695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FD3" w:rsidRDefault="00113FD3" w:rsidP="00113FD3">
            <w:pPr>
              <w:jc w:val="center"/>
              <w:rPr>
                <w:bCs w:val="0"/>
                <w:sz w:val="20"/>
                <w:szCs w:val="20"/>
              </w:rPr>
            </w:pPr>
          </w:p>
          <w:p w:rsidR="00113FD3" w:rsidRPr="002D695A" w:rsidRDefault="00113FD3" w:rsidP="00113FD3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FD3" w:rsidRDefault="00113FD3" w:rsidP="00113FD3">
            <w:pPr>
              <w:jc w:val="center"/>
              <w:rPr>
                <w:bCs w:val="0"/>
                <w:sz w:val="20"/>
                <w:szCs w:val="20"/>
              </w:rPr>
            </w:pPr>
          </w:p>
          <w:p w:rsidR="00113FD3" w:rsidRPr="002D695A" w:rsidRDefault="00113FD3" w:rsidP="00113FD3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</w:tr>
      <w:tr w:rsidR="00113FD3" w:rsidRPr="002D695A" w:rsidTr="00113FD3">
        <w:trPr>
          <w:trHeight w:val="960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FD3" w:rsidRPr="002D695A" w:rsidRDefault="00113FD3" w:rsidP="002D695A">
            <w:pPr>
              <w:rPr>
                <w:bCs w:val="0"/>
                <w:sz w:val="22"/>
                <w:szCs w:val="22"/>
              </w:rPr>
            </w:pPr>
            <w:r w:rsidRPr="002D695A">
              <w:rPr>
                <w:bCs w:val="0"/>
                <w:sz w:val="22"/>
                <w:szCs w:val="22"/>
              </w:rPr>
              <w:t>Прочие доходы  от компенсации затрат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D3" w:rsidRPr="002D695A" w:rsidRDefault="00113FD3" w:rsidP="002D695A">
            <w:pPr>
              <w:jc w:val="right"/>
              <w:rPr>
                <w:bCs w:val="0"/>
                <w:sz w:val="20"/>
                <w:szCs w:val="20"/>
              </w:rPr>
            </w:pPr>
            <w:r w:rsidRPr="002D695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FD3" w:rsidRDefault="00113FD3" w:rsidP="00113FD3">
            <w:pPr>
              <w:jc w:val="center"/>
              <w:rPr>
                <w:bCs w:val="0"/>
                <w:sz w:val="20"/>
                <w:szCs w:val="20"/>
              </w:rPr>
            </w:pPr>
          </w:p>
          <w:p w:rsidR="00113FD3" w:rsidRPr="002D695A" w:rsidRDefault="00113FD3" w:rsidP="00113FD3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FD3" w:rsidRDefault="00113FD3" w:rsidP="00113FD3">
            <w:pPr>
              <w:jc w:val="center"/>
              <w:rPr>
                <w:bCs w:val="0"/>
                <w:sz w:val="20"/>
                <w:szCs w:val="20"/>
              </w:rPr>
            </w:pPr>
          </w:p>
          <w:p w:rsidR="00113FD3" w:rsidRPr="002D695A" w:rsidRDefault="00113FD3" w:rsidP="00113FD3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</w:tr>
    </w:tbl>
    <w:p w:rsidR="00756629" w:rsidRDefault="00756629" w:rsidP="00BD53F9">
      <w:pPr>
        <w:rPr>
          <w:b/>
        </w:rPr>
      </w:pPr>
    </w:p>
    <w:p w:rsidR="00756629" w:rsidRDefault="00756629" w:rsidP="0004285D">
      <w:pPr>
        <w:ind w:firstLine="539"/>
        <w:jc w:val="center"/>
        <w:rPr>
          <w:b/>
        </w:rPr>
      </w:pPr>
    </w:p>
    <w:p w:rsidR="002D695A" w:rsidRDefault="002D695A" w:rsidP="0004285D">
      <w:pPr>
        <w:ind w:firstLine="539"/>
        <w:jc w:val="center"/>
        <w:rPr>
          <w:b/>
        </w:rPr>
      </w:pPr>
    </w:p>
    <w:p w:rsidR="0034615A" w:rsidRDefault="00B52D41" w:rsidP="0004285D">
      <w:pPr>
        <w:ind w:firstLine="539"/>
        <w:jc w:val="center"/>
        <w:rPr>
          <w:b/>
        </w:rPr>
      </w:pPr>
      <w:r>
        <w:rPr>
          <w:b/>
        </w:rPr>
        <w:t>Р</w:t>
      </w:r>
      <w:r w:rsidR="0034615A" w:rsidRPr="00C30E85">
        <w:rPr>
          <w:b/>
        </w:rPr>
        <w:t>АСХОДЫ БЮДЖЕТА</w:t>
      </w:r>
    </w:p>
    <w:p w:rsidR="000405B5" w:rsidRDefault="000405B5" w:rsidP="0034615A">
      <w:pPr>
        <w:ind w:firstLine="539"/>
        <w:jc w:val="both"/>
        <w:rPr>
          <w:b/>
        </w:rPr>
      </w:pPr>
    </w:p>
    <w:p w:rsidR="00B805EB" w:rsidRDefault="00225EFF" w:rsidP="00710EE6">
      <w:pPr>
        <w:pStyle w:val="aa"/>
        <w:ind w:firstLine="720"/>
        <w:jc w:val="both"/>
      </w:pPr>
      <w:r w:rsidRPr="00C83852">
        <w:t>Проектом решения расходн</w:t>
      </w:r>
      <w:r w:rsidR="00642D46">
        <w:t xml:space="preserve">ая часть бюджета </w:t>
      </w:r>
      <w:r w:rsidR="0038563F">
        <w:t>сельского поселения в 20</w:t>
      </w:r>
      <w:r w:rsidR="004F5477">
        <w:t>2</w:t>
      </w:r>
      <w:r w:rsidR="007A76DB">
        <w:t>3</w:t>
      </w:r>
      <w:r w:rsidR="0038563F">
        <w:t xml:space="preserve"> </w:t>
      </w:r>
      <w:r w:rsidR="0038563F" w:rsidRPr="0051458E">
        <w:t xml:space="preserve">году прогнозируются в </w:t>
      </w:r>
      <w:r w:rsidR="0038563F">
        <w:t xml:space="preserve">объеме </w:t>
      </w:r>
      <w:r w:rsidR="00684C69">
        <w:t>4693,4</w:t>
      </w:r>
      <w:r w:rsidR="0038563F">
        <w:t xml:space="preserve"> тыс</w:t>
      </w:r>
      <w:r w:rsidR="00684C69">
        <w:t>. рублей, в 2024 году-4506,1 тыс. рублей, 2025 году-4513,9</w:t>
      </w:r>
      <w:r w:rsidR="00E340F4">
        <w:t xml:space="preserve"> тыс. рублей</w:t>
      </w:r>
      <w:r w:rsidR="0038563F">
        <w:t xml:space="preserve"> </w:t>
      </w:r>
    </w:p>
    <w:p w:rsidR="00506BB4" w:rsidRDefault="00506BB4" w:rsidP="00506BB4">
      <w:pPr>
        <w:pStyle w:val="aa"/>
        <w:ind w:firstLine="720"/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9759" w:type="dxa"/>
        <w:tblInd w:w="95" w:type="dxa"/>
        <w:tblLook w:val="04A0" w:firstRow="1" w:lastRow="0" w:firstColumn="1" w:lastColumn="0" w:noHBand="0" w:noVBand="1"/>
      </w:tblPr>
      <w:tblGrid>
        <w:gridCol w:w="6636"/>
        <w:gridCol w:w="1041"/>
        <w:gridCol w:w="1041"/>
        <w:gridCol w:w="1041"/>
      </w:tblGrid>
      <w:tr w:rsidR="00F65556" w:rsidRPr="002D695A" w:rsidTr="002D20A3">
        <w:trPr>
          <w:trHeight w:val="285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6" w:rsidRPr="002D695A" w:rsidRDefault="00F65556" w:rsidP="002D695A">
            <w:pPr>
              <w:jc w:val="center"/>
              <w:rPr>
                <w:b/>
                <w:sz w:val="22"/>
                <w:szCs w:val="22"/>
              </w:rPr>
            </w:pPr>
            <w:r w:rsidRPr="002D695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6" w:rsidRPr="002D695A" w:rsidRDefault="00F65556" w:rsidP="002D695A">
            <w:pPr>
              <w:jc w:val="center"/>
              <w:rPr>
                <w:b/>
                <w:sz w:val="22"/>
                <w:szCs w:val="22"/>
              </w:rPr>
            </w:pPr>
            <w:r w:rsidRPr="002D695A">
              <w:rPr>
                <w:b/>
                <w:sz w:val="22"/>
                <w:szCs w:val="22"/>
              </w:rPr>
              <w:t>202</w:t>
            </w:r>
            <w:r w:rsidR="00684C6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Pr="002D695A" w:rsidRDefault="00E340F4" w:rsidP="002D69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684C6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Pr="002D695A" w:rsidRDefault="00E340F4" w:rsidP="002D69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684C69">
              <w:rPr>
                <w:b/>
                <w:sz w:val="22"/>
                <w:szCs w:val="22"/>
              </w:rPr>
              <w:t>5</w:t>
            </w:r>
          </w:p>
        </w:tc>
      </w:tr>
      <w:tr w:rsidR="00F65556" w:rsidRPr="002D695A" w:rsidTr="002D20A3">
        <w:trPr>
          <w:trHeight w:val="28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6" w:rsidRPr="002D695A" w:rsidRDefault="00F65556" w:rsidP="002D695A">
            <w:pPr>
              <w:rPr>
                <w:b/>
                <w:sz w:val="22"/>
                <w:szCs w:val="22"/>
              </w:rPr>
            </w:pPr>
            <w:r w:rsidRPr="002D695A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6" w:rsidRPr="002D695A" w:rsidRDefault="002D20A3" w:rsidP="002D69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2879,904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Pr="002D695A" w:rsidRDefault="002D20A3" w:rsidP="002D69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2821,904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Pr="002D695A" w:rsidRDefault="00E340F4" w:rsidP="002D69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2D20A3">
              <w:rPr>
                <w:b/>
                <w:sz w:val="22"/>
                <w:szCs w:val="22"/>
              </w:rPr>
              <w:t>22,104</w:t>
            </w:r>
          </w:p>
        </w:tc>
      </w:tr>
      <w:tr w:rsidR="00F65556" w:rsidRPr="002D695A" w:rsidTr="002D20A3">
        <w:trPr>
          <w:trHeight w:val="60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6" w:rsidRPr="002D695A" w:rsidRDefault="00F65556" w:rsidP="002D695A">
            <w:pPr>
              <w:rPr>
                <w:bCs w:val="0"/>
                <w:sz w:val="22"/>
                <w:szCs w:val="22"/>
              </w:rPr>
            </w:pPr>
            <w:r w:rsidRPr="002D695A">
              <w:rPr>
                <w:bCs w:val="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6" w:rsidRPr="002D695A" w:rsidRDefault="00F65556" w:rsidP="002D695A">
            <w:pPr>
              <w:jc w:val="right"/>
              <w:rPr>
                <w:bCs w:val="0"/>
                <w:sz w:val="22"/>
                <w:szCs w:val="22"/>
              </w:rPr>
            </w:pPr>
            <w:r w:rsidRPr="002D695A">
              <w:rPr>
                <w:bCs w:val="0"/>
                <w:sz w:val="22"/>
                <w:szCs w:val="22"/>
              </w:rPr>
              <w:t>90</w:t>
            </w:r>
            <w:r w:rsidR="002D20A3">
              <w:rPr>
                <w:bCs w:val="0"/>
                <w:sz w:val="22"/>
                <w:szCs w:val="22"/>
              </w:rPr>
              <w:t>1,075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0F4" w:rsidRDefault="00E340F4" w:rsidP="00E340F4">
            <w:pPr>
              <w:jc w:val="center"/>
              <w:rPr>
                <w:bCs w:val="0"/>
                <w:sz w:val="22"/>
                <w:szCs w:val="22"/>
              </w:rPr>
            </w:pPr>
          </w:p>
          <w:p w:rsidR="00F65556" w:rsidRPr="002D695A" w:rsidRDefault="00E340F4" w:rsidP="00E340F4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90</w:t>
            </w:r>
            <w:r w:rsidR="002D20A3">
              <w:rPr>
                <w:bCs w:val="0"/>
                <w:sz w:val="22"/>
                <w:szCs w:val="22"/>
              </w:rPr>
              <w:t>1,075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0F4" w:rsidRDefault="00E340F4" w:rsidP="00E340F4">
            <w:pPr>
              <w:jc w:val="center"/>
              <w:rPr>
                <w:bCs w:val="0"/>
                <w:sz w:val="22"/>
                <w:szCs w:val="22"/>
              </w:rPr>
            </w:pPr>
          </w:p>
          <w:p w:rsidR="00F65556" w:rsidRPr="002D695A" w:rsidRDefault="00E340F4" w:rsidP="00E340F4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90</w:t>
            </w:r>
            <w:r w:rsidR="002D20A3">
              <w:rPr>
                <w:bCs w:val="0"/>
                <w:sz w:val="22"/>
                <w:szCs w:val="22"/>
              </w:rPr>
              <w:t>1,075</w:t>
            </w:r>
          </w:p>
        </w:tc>
      </w:tr>
      <w:tr w:rsidR="00F65556" w:rsidRPr="002D695A" w:rsidTr="002D20A3">
        <w:trPr>
          <w:trHeight w:val="102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6" w:rsidRPr="002D695A" w:rsidRDefault="00F65556" w:rsidP="002D695A">
            <w:pPr>
              <w:rPr>
                <w:bCs w:val="0"/>
                <w:sz w:val="22"/>
                <w:szCs w:val="22"/>
              </w:rPr>
            </w:pPr>
            <w:r w:rsidRPr="002D695A">
              <w:rPr>
                <w:bCs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6" w:rsidRPr="002D695A" w:rsidRDefault="00E340F4" w:rsidP="002D695A">
            <w:pPr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</w:t>
            </w:r>
            <w:r w:rsidR="002D20A3">
              <w:rPr>
                <w:bCs w:val="0"/>
                <w:sz w:val="22"/>
                <w:szCs w:val="22"/>
              </w:rPr>
              <w:t>218,779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Default="00F65556" w:rsidP="00E340F4">
            <w:pPr>
              <w:jc w:val="center"/>
              <w:rPr>
                <w:bCs w:val="0"/>
                <w:sz w:val="22"/>
                <w:szCs w:val="22"/>
              </w:rPr>
            </w:pPr>
          </w:p>
          <w:p w:rsidR="00E340F4" w:rsidRDefault="00E340F4" w:rsidP="00E340F4">
            <w:pPr>
              <w:jc w:val="center"/>
              <w:rPr>
                <w:bCs w:val="0"/>
                <w:sz w:val="22"/>
                <w:szCs w:val="22"/>
              </w:rPr>
            </w:pPr>
          </w:p>
          <w:p w:rsidR="00E340F4" w:rsidRPr="002D695A" w:rsidRDefault="00E340F4" w:rsidP="00E340F4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</w:t>
            </w:r>
            <w:r w:rsidR="002D20A3">
              <w:rPr>
                <w:bCs w:val="0"/>
                <w:sz w:val="22"/>
                <w:szCs w:val="22"/>
              </w:rPr>
              <w:t>192,979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Default="00F65556" w:rsidP="00E340F4">
            <w:pPr>
              <w:jc w:val="center"/>
              <w:rPr>
                <w:bCs w:val="0"/>
                <w:sz w:val="22"/>
                <w:szCs w:val="22"/>
              </w:rPr>
            </w:pPr>
          </w:p>
          <w:p w:rsidR="00E340F4" w:rsidRDefault="00E340F4" w:rsidP="00E340F4">
            <w:pPr>
              <w:jc w:val="center"/>
              <w:rPr>
                <w:bCs w:val="0"/>
                <w:sz w:val="22"/>
                <w:szCs w:val="22"/>
              </w:rPr>
            </w:pPr>
          </w:p>
          <w:p w:rsidR="00E340F4" w:rsidRPr="002D695A" w:rsidRDefault="00E340F4" w:rsidP="00E340F4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119</w:t>
            </w:r>
            <w:r w:rsidR="002D20A3">
              <w:rPr>
                <w:bCs w:val="0"/>
                <w:sz w:val="22"/>
                <w:szCs w:val="22"/>
              </w:rPr>
              <w:t>2,979</w:t>
            </w:r>
          </w:p>
        </w:tc>
      </w:tr>
      <w:tr w:rsidR="00F65556" w:rsidRPr="002D695A" w:rsidTr="002D20A3">
        <w:trPr>
          <w:trHeight w:val="30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6" w:rsidRPr="002D695A" w:rsidRDefault="00F65556" w:rsidP="002D695A">
            <w:pPr>
              <w:rPr>
                <w:bCs w:val="0"/>
                <w:sz w:val="22"/>
                <w:szCs w:val="22"/>
              </w:rPr>
            </w:pPr>
            <w:r w:rsidRPr="002D695A">
              <w:rPr>
                <w:bCs w:val="0"/>
                <w:sz w:val="22"/>
                <w:szCs w:val="22"/>
              </w:rPr>
              <w:t>Резервные фонды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6" w:rsidRPr="002D695A" w:rsidRDefault="00F65556" w:rsidP="002D695A">
            <w:pPr>
              <w:jc w:val="right"/>
              <w:rPr>
                <w:bCs w:val="0"/>
                <w:sz w:val="22"/>
                <w:szCs w:val="22"/>
              </w:rPr>
            </w:pPr>
            <w:r w:rsidRPr="002D695A">
              <w:rPr>
                <w:bCs w:val="0"/>
                <w:sz w:val="22"/>
                <w:szCs w:val="22"/>
              </w:rPr>
              <w:t>1,000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Pr="002D695A" w:rsidRDefault="00E340F4" w:rsidP="00E340F4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Pr="002D695A" w:rsidRDefault="00E340F4" w:rsidP="00E340F4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1,000</w:t>
            </w:r>
          </w:p>
        </w:tc>
      </w:tr>
      <w:tr w:rsidR="00E340F4" w:rsidRPr="002D695A" w:rsidTr="002D20A3">
        <w:trPr>
          <w:trHeight w:val="28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F4" w:rsidRPr="00E340F4" w:rsidRDefault="00E340F4" w:rsidP="002D695A">
            <w:pPr>
              <w:rPr>
                <w:sz w:val="22"/>
                <w:szCs w:val="22"/>
              </w:rPr>
            </w:pPr>
            <w:r w:rsidRPr="00E340F4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F4" w:rsidRPr="00E340F4" w:rsidRDefault="002D20A3" w:rsidP="002D6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759,050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0F4" w:rsidRPr="00E340F4" w:rsidRDefault="002D20A3" w:rsidP="00E3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0F4" w:rsidRPr="00E340F4" w:rsidRDefault="00E340F4" w:rsidP="00E3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D20A3">
              <w:rPr>
                <w:sz w:val="22"/>
                <w:szCs w:val="22"/>
              </w:rPr>
              <w:t>27,050</w:t>
            </w:r>
          </w:p>
        </w:tc>
      </w:tr>
      <w:tr w:rsidR="00F65556" w:rsidRPr="002D695A" w:rsidTr="002D20A3">
        <w:trPr>
          <w:trHeight w:val="28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56" w:rsidRPr="002D695A" w:rsidRDefault="00F65556" w:rsidP="002D695A">
            <w:pPr>
              <w:rPr>
                <w:b/>
                <w:sz w:val="22"/>
                <w:szCs w:val="22"/>
              </w:rPr>
            </w:pPr>
            <w:r w:rsidRPr="002D695A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56" w:rsidRPr="002D695A" w:rsidRDefault="00E340F4" w:rsidP="002D69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D20A3">
              <w:rPr>
                <w:b/>
                <w:sz w:val="22"/>
                <w:szCs w:val="22"/>
              </w:rPr>
              <w:t>98,5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Pr="002D695A" w:rsidRDefault="002D20A3" w:rsidP="00E3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Pr="002D695A" w:rsidRDefault="002D20A3" w:rsidP="00E3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214,1</w:t>
            </w:r>
          </w:p>
        </w:tc>
      </w:tr>
      <w:tr w:rsidR="00F65556" w:rsidRPr="002D695A" w:rsidTr="002D20A3">
        <w:trPr>
          <w:trHeight w:val="30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6" w:rsidRPr="002D695A" w:rsidRDefault="00F65556" w:rsidP="002D695A">
            <w:pPr>
              <w:rPr>
                <w:bCs w:val="0"/>
                <w:sz w:val="22"/>
                <w:szCs w:val="22"/>
              </w:rPr>
            </w:pPr>
            <w:r w:rsidRPr="002D695A">
              <w:rPr>
                <w:bCs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6" w:rsidRPr="002D695A" w:rsidRDefault="00F65556" w:rsidP="002D695A">
            <w:pPr>
              <w:jc w:val="right"/>
              <w:rPr>
                <w:bCs w:val="0"/>
                <w:sz w:val="22"/>
                <w:szCs w:val="22"/>
              </w:rPr>
            </w:pPr>
            <w:r w:rsidRPr="002D695A">
              <w:rPr>
                <w:bCs w:val="0"/>
                <w:sz w:val="22"/>
                <w:szCs w:val="22"/>
              </w:rPr>
              <w:t>1</w:t>
            </w:r>
            <w:r w:rsidR="002D20A3">
              <w:rPr>
                <w:bCs w:val="0"/>
                <w:sz w:val="22"/>
                <w:szCs w:val="22"/>
              </w:rPr>
              <w:t>98,5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Pr="002D695A" w:rsidRDefault="002D20A3" w:rsidP="00E340F4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206,5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Pr="002D695A" w:rsidRDefault="002D20A3" w:rsidP="00E340F4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214,1</w:t>
            </w:r>
          </w:p>
        </w:tc>
      </w:tr>
      <w:tr w:rsidR="00F65556" w:rsidRPr="002D695A" w:rsidTr="002D20A3">
        <w:trPr>
          <w:trHeight w:val="28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6" w:rsidRPr="002D695A" w:rsidRDefault="00F65556" w:rsidP="002D695A">
            <w:pPr>
              <w:rPr>
                <w:b/>
                <w:sz w:val="22"/>
                <w:szCs w:val="22"/>
              </w:rPr>
            </w:pPr>
            <w:r w:rsidRPr="002D695A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6" w:rsidRPr="002D695A" w:rsidRDefault="002D20A3" w:rsidP="002D69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Pr="002D695A" w:rsidRDefault="002D20A3" w:rsidP="00E3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Pr="002D695A" w:rsidRDefault="002D20A3" w:rsidP="00E3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65,0</w:t>
            </w:r>
          </w:p>
        </w:tc>
      </w:tr>
      <w:tr w:rsidR="00F65556" w:rsidRPr="002D695A" w:rsidTr="002D20A3">
        <w:trPr>
          <w:trHeight w:val="30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56" w:rsidRPr="002D695A" w:rsidRDefault="00F65556" w:rsidP="002D695A">
            <w:pPr>
              <w:rPr>
                <w:bCs w:val="0"/>
                <w:sz w:val="22"/>
                <w:szCs w:val="22"/>
              </w:rPr>
            </w:pPr>
            <w:r w:rsidRPr="002D695A">
              <w:rPr>
                <w:bCs w:val="0"/>
                <w:sz w:val="22"/>
                <w:szCs w:val="22"/>
              </w:rPr>
              <w:t>Благоустройство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6" w:rsidRPr="002D695A" w:rsidRDefault="002D20A3" w:rsidP="002D695A">
            <w:pPr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40,9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Pr="002D695A" w:rsidRDefault="002D20A3" w:rsidP="00E340F4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Pr="002D695A" w:rsidRDefault="002D20A3" w:rsidP="00E340F4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55,0</w:t>
            </w:r>
          </w:p>
        </w:tc>
      </w:tr>
      <w:tr w:rsidR="00F65556" w:rsidRPr="002D695A" w:rsidTr="002D20A3">
        <w:trPr>
          <w:trHeight w:val="30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56" w:rsidRPr="002D695A" w:rsidRDefault="00F65556" w:rsidP="002D695A">
            <w:pPr>
              <w:rPr>
                <w:bCs w:val="0"/>
                <w:sz w:val="22"/>
                <w:szCs w:val="22"/>
              </w:rPr>
            </w:pPr>
            <w:r w:rsidRPr="002D695A">
              <w:rPr>
                <w:bCs w:val="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6" w:rsidRPr="002D695A" w:rsidRDefault="00F65556" w:rsidP="002D695A">
            <w:pPr>
              <w:jc w:val="right"/>
              <w:rPr>
                <w:bCs w:val="0"/>
                <w:sz w:val="22"/>
                <w:szCs w:val="22"/>
              </w:rPr>
            </w:pPr>
            <w:r w:rsidRPr="002D695A">
              <w:rPr>
                <w:bCs w:val="0"/>
                <w:sz w:val="22"/>
                <w:szCs w:val="22"/>
              </w:rPr>
              <w:t>10,000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Pr="002D695A" w:rsidRDefault="00E340F4" w:rsidP="00E340F4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Pr="002D695A" w:rsidRDefault="00E340F4" w:rsidP="00E340F4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10,0</w:t>
            </w:r>
          </w:p>
        </w:tc>
      </w:tr>
      <w:tr w:rsidR="00F65556" w:rsidRPr="002D695A" w:rsidTr="002D20A3">
        <w:trPr>
          <w:trHeight w:val="28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6" w:rsidRPr="002D695A" w:rsidRDefault="00F65556" w:rsidP="002D695A">
            <w:pPr>
              <w:rPr>
                <w:b/>
                <w:sz w:val="22"/>
                <w:szCs w:val="22"/>
              </w:rPr>
            </w:pPr>
            <w:r w:rsidRPr="002D695A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6" w:rsidRPr="002D695A" w:rsidRDefault="00F65556" w:rsidP="002D695A">
            <w:pPr>
              <w:jc w:val="right"/>
              <w:rPr>
                <w:b/>
                <w:sz w:val="22"/>
                <w:szCs w:val="22"/>
              </w:rPr>
            </w:pPr>
            <w:r w:rsidRPr="002D695A">
              <w:rPr>
                <w:b/>
                <w:sz w:val="22"/>
                <w:szCs w:val="22"/>
              </w:rPr>
              <w:t>1</w:t>
            </w:r>
            <w:r w:rsidR="002D20A3">
              <w:rPr>
                <w:b/>
                <w:sz w:val="22"/>
                <w:szCs w:val="22"/>
              </w:rPr>
              <w:t>514,1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Pr="002D695A" w:rsidRDefault="00E340F4" w:rsidP="00E3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D20A3">
              <w:rPr>
                <w:b/>
                <w:sz w:val="22"/>
                <w:szCs w:val="22"/>
              </w:rPr>
              <w:t>362,7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Pr="002D695A" w:rsidRDefault="00E340F4" w:rsidP="00E3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2D20A3">
              <w:rPr>
                <w:b/>
                <w:sz w:val="22"/>
                <w:szCs w:val="22"/>
              </w:rPr>
              <w:t>62,7</w:t>
            </w:r>
          </w:p>
        </w:tc>
      </w:tr>
      <w:tr w:rsidR="00F65556" w:rsidRPr="002D695A" w:rsidTr="002D20A3">
        <w:trPr>
          <w:trHeight w:val="30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6" w:rsidRPr="002D695A" w:rsidRDefault="00F65556" w:rsidP="002D695A">
            <w:pPr>
              <w:rPr>
                <w:bCs w:val="0"/>
                <w:sz w:val="22"/>
                <w:szCs w:val="22"/>
              </w:rPr>
            </w:pPr>
            <w:r w:rsidRPr="002D695A">
              <w:rPr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6" w:rsidRPr="002D695A" w:rsidRDefault="00F65556" w:rsidP="002D695A">
            <w:pPr>
              <w:jc w:val="right"/>
              <w:rPr>
                <w:bCs w:val="0"/>
                <w:sz w:val="22"/>
                <w:szCs w:val="22"/>
              </w:rPr>
            </w:pPr>
            <w:r w:rsidRPr="002D695A">
              <w:rPr>
                <w:bCs w:val="0"/>
                <w:sz w:val="22"/>
                <w:szCs w:val="22"/>
              </w:rPr>
              <w:t>1</w:t>
            </w:r>
            <w:r w:rsidR="002D20A3">
              <w:rPr>
                <w:bCs w:val="0"/>
                <w:sz w:val="22"/>
                <w:szCs w:val="22"/>
              </w:rPr>
              <w:t>100,5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Pr="002D695A" w:rsidRDefault="002D20A3" w:rsidP="00E340F4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990,5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Pr="002D695A" w:rsidRDefault="00E340F4" w:rsidP="00E340F4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</w:t>
            </w:r>
            <w:r w:rsidR="002D20A3">
              <w:rPr>
                <w:bCs w:val="0"/>
                <w:sz w:val="22"/>
                <w:szCs w:val="22"/>
              </w:rPr>
              <w:t>90,5</w:t>
            </w:r>
          </w:p>
        </w:tc>
      </w:tr>
      <w:tr w:rsidR="00F65556" w:rsidRPr="002D695A" w:rsidTr="002D20A3">
        <w:trPr>
          <w:trHeight w:val="30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6" w:rsidRPr="002D695A" w:rsidRDefault="00F65556" w:rsidP="002D695A">
            <w:pPr>
              <w:rPr>
                <w:bCs w:val="0"/>
                <w:sz w:val="22"/>
                <w:szCs w:val="22"/>
              </w:rPr>
            </w:pPr>
            <w:r w:rsidRPr="002D695A">
              <w:rPr>
                <w:bCs w:val="0"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6" w:rsidRPr="002D695A" w:rsidRDefault="00E340F4" w:rsidP="002D695A">
            <w:pPr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4</w:t>
            </w:r>
            <w:r w:rsidR="002D20A3">
              <w:rPr>
                <w:bCs w:val="0"/>
                <w:sz w:val="22"/>
                <w:szCs w:val="22"/>
              </w:rPr>
              <w:t>13,6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Pr="002D695A" w:rsidRDefault="002D20A3" w:rsidP="00E340F4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372,2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Pr="002D695A" w:rsidRDefault="00E340F4" w:rsidP="00E340F4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</w:t>
            </w:r>
            <w:r w:rsidR="002D20A3">
              <w:rPr>
                <w:bCs w:val="0"/>
                <w:sz w:val="22"/>
                <w:szCs w:val="22"/>
              </w:rPr>
              <w:t>72,2</w:t>
            </w:r>
          </w:p>
        </w:tc>
      </w:tr>
      <w:tr w:rsidR="00F65556" w:rsidRPr="002D695A" w:rsidTr="002D20A3">
        <w:trPr>
          <w:trHeight w:val="30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6" w:rsidRPr="002D695A" w:rsidRDefault="00F65556" w:rsidP="002D695A">
            <w:pPr>
              <w:rPr>
                <w:b/>
                <w:sz w:val="22"/>
                <w:szCs w:val="22"/>
              </w:rPr>
            </w:pPr>
            <w:r w:rsidRPr="002D695A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6" w:rsidRPr="002D695A" w:rsidRDefault="00F65556" w:rsidP="002D695A">
            <w:pPr>
              <w:jc w:val="right"/>
              <w:rPr>
                <w:b/>
                <w:sz w:val="22"/>
                <w:szCs w:val="22"/>
              </w:rPr>
            </w:pPr>
            <w:r w:rsidRPr="002D695A">
              <w:rPr>
                <w:b/>
                <w:sz w:val="22"/>
                <w:szCs w:val="22"/>
              </w:rPr>
              <w:t>39,996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Pr="002D695A" w:rsidRDefault="00E340F4" w:rsidP="00E3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39,996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Pr="002D695A" w:rsidRDefault="00E340F4" w:rsidP="00E3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39,996</w:t>
            </w:r>
          </w:p>
        </w:tc>
      </w:tr>
      <w:tr w:rsidR="00F65556" w:rsidRPr="002D695A" w:rsidTr="002D20A3">
        <w:trPr>
          <w:trHeight w:val="30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6" w:rsidRPr="002D695A" w:rsidRDefault="00F65556" w:rsidP="002D695A">
            <w:pPr>
              <w:rPr>
                <w:bCs w:val="0"/>
                <w:sz w:val="22"/>
                <w:szCs w:val="22"/>
              </w:rPr>
            </w:pPr>
            <w:r w:rsidRPr="002D695A">
              <w:rPr>
                <w:bCs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6" w:rsidRPr="002D695A" w:rsidRDefault="00F65556" w:rsidP="002D695A">
            <w:pPr>
              <w:jc w:val="right"/>
              <w:rPr>
                <w:bCs w:val="0"/>
                <w:sz w:val="22"/>
                <w:szCs w:val="22"/>
              </w:rPr>
            </w:pPr>
            <w:r w:rsidRPr="002D695A">
              <w:rPr>
                <w:bCs w:val="0"/>
                <w:sz w:val="22"/>
                <w:szCs w:val="22"/>
              </w:rPr>
              <w:t>39,996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Pr="002D695A" w:rsidRDefault="00E340F4" w:rsidP="00E340F4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39,996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Pr="002D695A" w:rsidRDefault="00E340F4" w:rsidP="00E340F4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39,996</w:t>
            </w:r>
          </w:p>
        </w:tc>
      </w:tr>
      <w:tr w:rsidR="00F65556" w:rsidRPr="002D695A" w:rsidTr="002D20A3">
        <w:trPr>
          <w:trHeight w:val="30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6" w:rsidRPr="002D695A" w:rsidRDefault="00F65556" w:rsidP="002D695A">
            <w:pPr>
              <w:rPr>
                <w:b/>
                <w:sz w:val="22"/>
                <w:szCs w:val="22"/>
              </w:rPr>
            </w:pPr>
            <w:r w:rsidRPr="002D695A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6" w:rsidRPr="002D695A" w:rsidRDefault="00F65556" w:rsidP="002D695A">
            <w:pPr>
              <w:jc w:val="right"/>
              <w:rPr>
                <w:b/>
                <w:sz w:val="22"/>
                <w:szCs w:val="22"/>
              </w:rPr>
            </w:pPr>
            <w:r w:rsidRPr="002D695A">
              <w:rPr>
                <w:b/>
                <w:sz w:val="22"/>
                <w:szCs w:val="22"/>
              </w:rPr>
              <w:t>10,000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Pr="002D695A" w:rsidRDefault="00E340F4" w:rsidP="00E3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Pr="002D695A" w:rsidRDefault="00E340F4" w:rsidP="00E3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F65556" w:rsidRPr="002D695A" w:rsidTr="002D20A3">
        <w:trPr>
          <w:trHeight w:val="300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6" w:rsidRPr="002D695A" w:rsidRDefault="00F65556" w:rsidP="002D695A">
            <w:pPr>
              <w:rPr>
                <w:bCs w:val="0"/>
                <w:sz w:val="22"/>
                <w:szCs w:val="22"/>
              </w:rPr>
            </w:pPr>
            <w:r w:rsidRPr="002D695A">
              <w:rPr>
                <w:bCs w:val="0"/>
                <w:sz w:val="22"/>
                <w:szCs w:val="22"/>
              </w:rPr>
              <w:t>Массовый спорт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6" w:rsidRPr="002D695A" w:rsidRDefault="00F65556" w:rsidP="002D695A">
            <w:pPr>
              <w:jc w:val="right"/>
              <w:rPr>
                <w:bCs w:val="0"/>
                <w:sz w:val="22"/>
                <w:szCs w:val="22"/>
              </w:rPr>
            </w:pPr>
            <w:r w:rsidRPr="002D695A">
              <w:rPr>
                <w:bCs w:val="0"/>
                <w:sz w:val="22"/>
                <w:szCs w:val="22"/>
              </w:rPr>
              <w:t>10,000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Pr="002D695A" w:rsidRDefault="00E340F4" w:rsidP="00E340F4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10,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Pr="002D695A" w:rsidRDefault="00E340F4" w:rsidP="00E340F4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10,0</w:t>
            </w:r>
          </w:p>
        </w:tc>
      </w:tr>
      <w:tr w:rsidR="00F65556" w:rsidRPr="002D695A" w:rsidTr="002D20A3">
        <w:trPr>
          <w:trHeight w:val="285"/>
        </w:trPr>
        <w:tc>
          <w:tcPr>
            <w:tcW w:w="6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56" w:rsidRPr="002D695A" w:rsidRDefault="00F65556" w:rsidP="002D695A">
            <w:pPr>
              <w:rPr>
                <w:b/>
                <w:sz w:val="22"/>
                <w:szCs w:val="22"/>
              </w:rPr>
            </w:pPr>
            <w:r w:rsidRPr="002D695A">
              <w:rPr>
                <w:b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56" w:rsidRPr="002D695A" w:rsidRDefault="002D20A3" w:rsidP="002D69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4693,4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Pr="002D695A" w:rsidRDefault="00BC417F" w:rsidP="00E3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56" w:rsidRPr="002D695A" w:rsidRDefault="00BC417F" w:rsidP="00E3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4513,9</w:t>
            </w:r>
          </w:p>
        </w:tc>
      </w:tr>
    </w:tbl>
    <w:p w:rsidR="002D695A" w:rsidRPr="00710EE6" w:rsidRDefault="002D695A" w:rsidP="00506BB4">
      <w:pPr>
        <w:pStyle w:val="aa"/>
        <w:ind w:firstLine="720"/>
        <w:jc w:val="right"/>
      </w:pPr>
    </w:p>
    <w:p w:rsidR="002E6AB7" w:rsidRPr="00111784" w:rsidRDefault="002E6AB7" w:rsidP="002E6AB7">
      <w:pPr>
        <w:jc w:val="both"/>
      </w:pPr>
    </w:p>
    <w:p w:rsidR="0034615A" w:rsidRDefault="008E70B6" w:rsidP="0004285D">
      <w:pPr>
        <w:ind w:firstLine="539"/>
        <w:jc w:val="center"/>
        <w:rPr>
          <w:b/>
        </w:rPr>
      </w:pPr>
      <w:r w:rsidRPr="00C30E85">
        <w:rPr>
          <w:b/>
        </w:rPr>
        <w:t xml:space="preserve">ВЫВОДЫ </w:t>
      </w:r>
      <w:r w:rsidR="0034615A" w:rsidRPr="00C30E85">
        <w:rPr>
          <w:b/>
        </w:rPr>
        <w:t>И ПРЕДЛОЖЕНИЯ:</w:t>
      </w:r>
    </w:p>
    <w:p w:rsidR="009E5DE8" w:rsidRPr="00C30E85" w:rsidRDefault="009E5DE8" w:rsidP="0034615A">
      <w:pPr>
        <w:ind w:firstLine="539"/>
        <w:jc w:val="both"/>
        <w:rPr>
          <w:bCs w:val="0"/>
        </w:rPr>
      </w:pPr>
    </w:p>
    <w:p w:rsidR="00646C44" w:rsidRPr="00B83CFA" w:rsidRDefault="008E70B6" w:rsidP="0004285D">
      <w:pPr>
        <w:ind w:firstLine="851"/>
        <w:jc w:val="both"/>
        <w:rPr>
          <w:color w:val="333333"/>
        </w:rPr>
      </w:pPr>
      <w:r w:rsidRPr="00C30E85">
        <w:rPr>
          <w:bCs w:val="0"/>
        </w:rPr>
        <w:t>Представленный проект бюджета</w:t>
      </w:r>
      <w:r w:rsidR="00B114DA">
        <w:rPr>
          <w:bCs w:val="0"/>
        </w:rPr>
        <w:t xml:space="preserve"> сбалансирован по доходам и расходам.</w:t>
      </w:r>
      <w:r w:rsidR="00057B9A">
        <w:rPr>
          <w:bCs w:val="0"/>
        </w:rPr>
        <w:t xml:space="preserve"> Проект бюджета</w:t>
      </w:r>
      <w:r w:rsidR="00AC5FB9" w:rsidRPr="00B83CFA">
        <w:rPr>
          <w:bCs w:val="0"/>
        </w:rPr>
        <w:t xml:space="preserve"> </w:t>
      </w:r>
      <w:r w:rsidR="00057B9A" w:rsidRPr="00B83CFA">
        <w:rPr>
          <w:bCs w:val="0"/>
        </w:rPr>
        <w:t xml:space="preserve">является </w:t>
      </w:r>
      <w:r w:rsidR="00AC5FB9" w:rsidRPr="00B83CFA">
        <w:rPr>
          <w:bCs w:val="0"/>
        </w:rPr>
        <w:t>социально направленным</w:t>
      </w:r>
      <w:r w:rsidR="00B114DA" w:rsidRPr="00B83CFA">
        <w:rPr>
          <w:bCs w:val="0"/>
        </w:rPr>
        <w:t xml:space="preserve">. </w:t>
      </w:r>
      <w:r w:rsidR="00057B9A" w:rsidRPr="00B83CFA">
        <w:rPr>
          <w:bCs w:val="0"/>
        </w:rPr>
        <w:t xml:space="preserve">Расходы </w:t>
      </w:r>
      <w:r w:rsidR="00B114DA" w:rsidRPr="00B83CFA">
        <w:rPr>
          <w:bCs w:val="0"/>
        </w:rPr>
        <w:t>на социальные выплаты предусмотрены в полном объеме</w:t>
      </w:r>
      <w:r w:rsidR="00581E9F" w:rsidRPr="00B83CFA">
        <w:rPr>
          <w:bCs w:val="0"/>
        </w:rPr>
        <w:t xml:space="preserve">. </w:t>
      </w:r>
      <w:r w:rsidR="00B114DA" w:rsidRPr="00B83CFA">
        <w:rPr>
          <w:bCs w:val="0"/>
        </w:rPr>
        <w:t>Расходы на содержание органов местного самоуправления не превышают норматив, утвержденный постановлением П</w:t>
      </w:r>
      <w:r w:rsidR="009E5DE8" w:rsidRPr="00B83CFA">
        <w:rPr>
          <w:bCs w:val="0"/>
        </w:rPr>
        <w:t xml:space="preserve">равительства Республики Бурятия. </w:t>
      </w:r>
      <w:r w:rsidR="00057B9A" w:rsidRPr="00B83CFA">
        <w:rPr>
          <w:bCs w:val="0"/>
        </w:rPr>
        <w:t xml:space="preserve"> Р</w:t>
      </w:r>
      <w:r w:rsidR="00C30E85" w:rsidRPr="00B83CFA">
        <w:rPr>
          <w:bCs w:val="0"/>
        </w:rPr>
        <w:t xml:space="preserve">асходы бюджета по выполнению полномочий органов местного самоуправления и </w:t>
      </w:r>
      <w:r w:rsidR="00057B9A" w:rsidRPr="00B83CFA">
        <w:rPr>
          <w:bCs w:val="0"/>
        </w:rPr>
        <w:t xml:space="preserve">по </w:t>
      </w:r>
      <w:r w:rsidR="00C30E85" w:rsidRPr="00B83CFA">
        <w:rPr>
          <w:bCs w:val="0"/>
        </w:rPr>
        <w:t>теку</w:t>
      </w:r>
      <w:r w:rsidR="00AC5FB9" w:rsidRPr="00B83CFA">
        <w:rPr>
          <w:bCs w:val="0"/>
        </w:rPr>
        <w:t>щему содержанию бюджетной сферы</w:t>
      </w:r>
      <w:r w:rsidR="00057B9A" w:rsidRPr="00B83CFA">
        <w:rPr>
          <w:bCs w:val="0"/>
        </w:rPr>
        <w:t xml:space="preserve"> запланированы исходя из возможностей финансового обеспечения доходными источниками</w:t>
      </w:r>
      <w:r w:rsidR="00C467C9" w:rsidRPr="00B83CFA">
        <w:rPr>
          <w:bCs w:val="0"/>
        </w:rPr>
        <w:t xml:space="preserve"> и источниками финансирования дефицита бюджета.</w:t>
      </w:r>
    </w:p>
    <w:p w:rsidR="00DF71FC" w:rsidRPr="00C30E85" w:rsidRDefault="00C30E85" w:rsidP="00B83CFA">
      <w:pPr>
        <w:spacing w:before="120"/>
        <w:ind w:firstLine="851"/>
        <w:jc w:val="both"/>
        <w:rPr>
          <w:bCs w:val="0"/>
        </w:rPr>
      </w:pPr>
      <w:r w:rsidRPr="00C30E85">
        <w:rPr>
          <w:bCs w:val="0"/>
        </w:rPr>
        <w:lastRenderedPageBreak/>
        <w:t xml:space="preserve">Ревизионная комиссия </w:t>
      </w:r>
      <w:r w:rsidR="00CD21B4">
        <w:rPr>
          <w:bCs w:val="0"/>
        </w:rPr>
        <w:t>считает возможным предложить Совету депутатов</w:t>
      </w:r>
      <w:r w:rsidR="00F57D2F">
        <w:rPr>
          <w:bCs w:val="0"/>
        </w:rPr>
        <w:t xml:space="preserve"> сельск</w:t>
      </w:r>
      <w:r w:rsidR="00AA6088">
        <w:rPr>
          <w:bCs w:val="0"/>
        </w:rPr>
        <w:t>ого</w:t>
      </w:r>
      <w:r w:rsidR="00F57D2F">
        <w:rPr>
          <w:bCs w:val="0"/>
        </w:rPr>
        <w:t xml:space="preserve"> поселения «</w:t>
      </w:r>
      <w:r w:rsidR="00013411">
        <w:rPr>
          <w:bCs w:val="0"/>
        </w:rPr>
        <w:t>Аргада</w:t>
      </w:r>
      <w:r w:rsidR="00F57D2F">
        <w:rPr>
          <w:bCs w:val="0"/>
        </w:rPr>
        <w:t>»</w:t>
      </w:r>
      <w:r w:rsidR="00CD21B4">
        <w:rPr>
          <w:bCs w:val="0"/>
        </w:rPr>
        <w:t xml:space="preserve"> принять к рассмотрению </w:t>
      </w:r>
      <w:r w:rsidR="0034615A" w:rsidRPr="00C30E85">
        <w:rPr>
          <w:bCs w:val="0"/>
        </w:rPr>
        <w:t xml:space="preserve">проект решения </w:t>
      </w:r>
      <w:r w:rsidR="00AA6088" w:rsidRPr="00B30304">
        <w:rPr>
          <w:bCs w:val="0"/>
        </w:rPr>
        <w:t>«</w:t>
      </w:r>
      <w:r w:rsidR="0013016F" w:rsidRPr="003E6910">
        <w:t>Об утверждении  бюджета  муниципального образования</w:t>
      </w:r>
      <w:r w:rsidR="0013016F">
        <w:t xml:space="preserve"> </w:t>
      </w:r>
      <w:r w:rsidR="0013016F" w:rsidRPr="003E6910">
        <w:t>сел</w:t>
      </w:r>
      <w:r w:rsidR="00E340F4">
        <w:t>ьское поселение</w:t>
      </w:r>
      <w:r w:rsidR="00BC417F">
        <w:t xml:space="preserve"> «Аргада» на 2023 год и на плановый период   2024 и 2025</w:t>
      </w:r>
      <w:r w:rsidR="0013016F" w:rsidRPr="003E6910">
        <w:t xml:space="preserve"> годов</w:t>
      </w:r>
      <w:r w:rsidR="00AA6088" w:rsidRPr="00B30304">
        <w:rPr>
          <w:bCs w:val="0"/>
        </w:rPr>
        <w:t>»</w:t>
      </w:r>
      <w:r w:rsidR="00AA6088">
        <w:rPr>
          <w:bCs w:val="0"/>
        </w:rPr>
        <w:t xml:space="preserve">. </w:t>
      </w:r>
      <w:r w:rsidR="00AA6088" w:rsidRPr="00C30E85">
        <w:rPr>
          <w:bCs w:val="0"/>
        </w:rPr>
        <w:t xml:space="preserve"> </w:t>
      </w:r>
    </w:p>
    <w:p w:rsidR="003B4B67" w:rsidRDefault="003B4B67" w:rsidP="0034615A">
      <w:pPr>
        <w:spacing w:before="120"/>
        <w:ind w:firstLine="539"/>
        <w:jc w:val="both"/>
        <w:rPr>
          <w:bCs w:val="0"/>
          <w:sz w:val="20"/>
          <w:szCs w:val="20"/>
        </w:rPr>
      </w:pPr>
    </w:p>
    <w:p w:rsidR="00DF71FC" w:rsidRDefault="00AA6088" w:rsidP="00DF71FC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Аудитор</w:t>
      </w:r>
    </w:p>
    <w:p w:rsidR="00674B4A" w:rsidRPr="00710EE6" w:rsidRDefault="00DF71FC" w:rsidP="00710EE6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контрольно-</w:t>
      </w:r>
      <w:r w:rsidRPr="00062CAF">
        <w:rPr>
          <w:b/>
        </w:rPr>
        <w:t xml:space="preserve">ревизионной комиссии: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62CAF">
        <w:rPr>
          <w:b/>
        </w:rPr>
        <w:t xml:space="preserve"> </w:t>
      </w:r>
      <w:r w:rsidR="00AA6088">
        <w:rPr>
          <w:b/>
        </w:rPr>
        <w:t>Очиров Ж.Б.</w:t>
      </w:r>
    </w:p>
    <w:sectPr w:rsidR="00674B4A" w:rsidRPr="00710EE6" w:rsidSect="000B1CB8">
      <w:pgSz w:w="11907" w:h="16840" w:code="9"/>
      <w:pgMar w:top="851" w:right="851" w:bottom="851" w:left="1418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6D2D"/>
    <w:multiLevelType w:val="hybridMultilevel"/>
    <w:tmpl w:val="EA903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86F1C"/>
    <w:multiLevelType w:val="hybridMultilevel"/>
    <w:tmpl w:val="A3848284"/>
    <w:lvl w:ilvl="0" w:tplc="0FE29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846A59"/>
    <w:multiLevelType w:val="hybridMultilevel"/>
    <w:tmpl w:val="C98EE50A"/>
    <w:lvl w:ilvl="0" w:tplc="C04CB48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4615A"/>
    <w:rsid w:val="0000348B"/>
    <w:rsid w:val="00004477"/>
    <w:rsid w:val="00005FF7"/>
    <w:rsid w:val="0001067D"/>
    <w:rsid w:val="00013411"/>
    <w:rsid w:val="00017257"/>
    <w:rsid w:val="0002022F"/>
    <w:rsid w:val="00034A78"/>
    <w:rsid w:val="000405B5"/>
    <w:rsid w:val="000412E8"/>
    <w:rsid w:val="0004140F"/>
    <w:rsid w:val="00041DED"/>
    <w:rsid w:val="0004285D"/>
    <w:rsid w:val="000432F9"/>
    <w:rsid w:val="00047CBE"/>
    <w:rsid w:val="00050C3E"/>
    <w:rsid w:val="00057B9A"/>
    <w:rsid w:val="00063F1F"/>
    <w:rsid w:val="0008001A"/>
    <w:rsid w:val="0008657D"/>
    <w:rsid w:val="000869C3"/>
    <w:rsid w:val="00091CCE"/>
    <w:rsid w:val="00096295"/>
    <w:rsid w:val="000A6B48"/>
    <w:rsid w:val="000B1CB8"/>
    <w:rsid w:val="000B2A1C"/>
    <w:rsid w:val="000B314D"/>
    <w:rsid w:val="000B5742"/>
    <w:rsid w:val="000C1AE5"/>
    <w:rsid w:val="000D04EA"/>
    <w:rsid w:val="000D38A9"/>
    <w:rsid w:val="000D4FD2"/>
    <w:rsid w:val="000E0A2E"/>
    <w:rsid w:val="000E283F"/>
    <w:rsid w:val="000F34CA"/>
    <w:rsid w:val="001000AC"/>
    <w:rsid w:val="0010180E"/>
    <w:rsid w:val="00111466"/>
    <w:rsid w:val="00111506"/>
    <w:rsid w:val="00111784"/>
    <w:rsid w:val="00113FD3"/>
    <w:rsid w:val="00115E5A"/>
    <w:rsid w:val="00117ABC"/>
    <w:rsid w:val="001203BD"/>
    <w:rsid w:val="00124D1C"/>
    <w:rsid w:val="00125E1A"/>
    <w:rsid w:val="0013016F"/>
    <w:rsid w:val="00132E2A"/>
    <w:rsid w:val="00141131"/>
    <w:rsid w:val="00143158"/>
    <w:rsid w:val="00150076"/>
    <w:rsid w:val="001510A8"/>
    <w:rsid w:val="001558B0"/>
    <w:rsid w:val="00162F21"/>
    <w:rsid w:val="00165586"/>
    <w:rsid w:val="00172C92"/>
    <w:rsid w:val="001823B3"/>
    <w:rsid w:val="00184810"/>
    <w:rsid w:val="001860F8"/>
    <w:rsid w:val="00187F43"/>
    <w:rsid w:val="001B790D"/>
    <w:rsid w:val="001C5252"/>
    <w:rsid w:val="001C5E51"/>
    <w:rsid w:val="001D15AC"/>
    <w:rsid w:val="001D2872"/>
    <w:rsid w:val="001D5B7F"/>
    <w:rsid w:val="001F068E"/>
    <w:rsid w:val="001F2F5B"/>
    <w:rsid w:val="001F7007"/>
    <w:rsid w:val="002119F9"/>
    <w:rsid w:val="002136D7"/>
    <w:rsid w:val="00225628"/>
    <w:rsid w:val="00225EFF"/>
    <w:rsid w:val="002274E7"/>
    <w:rsid w:val="00240ED0"/>
    <w:rsid w:val="002410F8"/>
    <w:rsid w:val="00247A0D"/>
    <w:rsid w:val="00256812"/>
    <w:rsid w:val="00262175"/>
    <w:rsid w:val="00264F37"/>
    <w:rsid w:val="0027042B"/>
    <w:rsid w:val="002742BE"/>
    <w:rsid w:val="00274FBD"/>
    <w:rsid w:val="002A22AB"/>
    <w:rsid w:val="002A3F96"/>
    <w:rsid w:val="002B1A2F"/>
    <w:rsid w:val="002B3ECC"/>
    <w:rsid w:val="002B48D1"/>
    <w:rsid w:val="002B4A3D"/>
    <w:rsid w:val="002B57ED"/>
    <w:rsid w:val="002D20A3"/>
    <w:rsid w:val="002D695A"/>
    <w:rsid w:val="002E145C"/>
    <w:rsid w:val="002E2E4B"/>
    <w:rsid w:val="002E6AB7"/>
    <w:rsid w:val="002E6E82"/>
    <w:rsid w:val="002F276A"/>
    <w:rsid w:val="002F2A2D"/>
    <w:rsid w:val="003045C6"/>
    <w:rsid w:val="00305391"/>
    <w:rsid w:val="0032016A"/>
    <w:rsid w:val="0032267E"/>
    <w:rsid w:val="00327A25"/>
    <w:rsid w:val="00335311"/>
    <w:rsid w:val="003448AB"/>
    <w:rsid w:val="0034615A"/>
    <w:rsid w:val="00361A3E"/>
    <w:rsid w:val="0036284F"/>
    <w:rsid w:val="00366730"/>
    <w:rsid w:val="00367A5B"/>
    <w:rsid w:val="00370425"/>
    <w:rsid w:val="00374893"/>
    <w:rsid w:val="003804D3"/>
    <w:rsid w:val="003836E8"/>
    <w:rsid w:val="0038563F"/>
    <w:rsid w:val="00386F3A"/>
    <w:rsid w:val="003A14DD"/>
    <w:rsid w:val="003A1F10"/>
    <w:rsid w:val="003A46BC"/>
    <w:rsid w:val="003B0D66"/>
    <w:rsid w:val="003B20A3"/>
    <w:rsid w:val="003B4B67"/>
    <w:rsid w:val="003B64DB"/>
    <w:rsid w:val="003C291B"/>
    <w:rsid w:val="003C7413"/>
    <w:rsid w:val="003D2195"/>
    <w:rsid w:val="003D76DB"/>
    <w:rsid w:val="003E093D"/>
    <w:rsid w:val="003E122A"/>
    <w:rsid w:val="003E6910"/>
    <w:rsid w:val="003F1A88"/>
    <w:rsid w:val="00425677"/>
    <w:rsid w:val="004256B9"/>
    <w:rsid w:val="00431682"/>
    <w:rsid w:val="0043357E"/>
    <w:rsid w:val="00435A8F"/>
    <w:rsid w:val="00437B93"/>
    <w:rsid w:val="004437EB"/>
    <w:rsid w:val="00453307"/>
    <w:rsid w:val="004754E9"/>
    <w:rsid w:val="00490E52"/>
    <w:rsid w:val="004916D3"/>
    <w:rsid w:val="004947D5"/>
    <w:rsid w:val="004A117A"/>
    <w:rsid w:val="004A14AE"/>
    <w:rsid w:val="004B4A77"/>
    <w:rsid w:val="004B796F"/>
    <w:rsid w:val="004C2096"/>
    <w:rsid w:val="004C40EE"/>
    <w:rsid w:val="004D5116"/>
    <w:rsid w:val="004E0F08"/>
    <w:rsid w:val="004E4872"/>
    <w:rsid w:val="004F0EFF"/>
    <w:rsid w:val="004F13A8"/>
    <w:rsid w:val="004F5477"/>
    <w:rsid w:val="004F6667"/>
    <w:rsid w:val="00506BB4"/>
    <w:rsid w:val="00514549"/>
    <w:rsid w:val="00541A89"/>
    <w:rsid w:val="00552D7E"/>
    <w:rsid w:val="0055685F"/>
    <w:rsid w:val="005573DB"/>
    <w:rsid w:val="005701D4"/>
    <w:rsid w:val="00572D73"/>
    <w:rsid w:val="00575845"/>
    <w:rsid w:val="00577457"/>
    <w:rsid w:val="00581E9F"/>
    <w:rsid w:val="005A080C"/>
    <w:rsid w:val="005A1BC5"/>
    <w:rsid w:val="005B2C09"/>
    <w:rsid w:val="005C174A"/>
    <w:rsid w:val="005C6535"/>
    <w:rsid w:val="005C785B"/>
    <w:rsid w:val="005E061C"/>
    <w:rsid w:val="005E1E89"/>
    <w:rsid w:val="005E203F"/>
    <w:rsid w:val="005E4DDA"/>
    <w:rsid w:val="005E61B6"/>
    <w:rsid w:val="005F74ED"/>
    <w:rsid w:val="0061152D"/>
    <w:rsid w:val="00615CFC"/>
    <w:rsid w:val="006169F8"/>
    <w:rsid w:val="006221A2"/>
    <w:rsid w:val="006244B8"/>
    <w:rsid w:val="00624848"/>
    <w:rsid w:val="00631D4C"/>
    <w:rsid w:val="006325CB"/>
    <w:rsid w:val="00637BD6"/>
    <w:rsid w:val="00642D46"/>
    <w:rsid w:val="006442F1"/>
    <w:rsid w:val="00646C44"/>
    <w:rsid w:val="006558A3"/>
    <w:rsid w:val="00660EFF"/>
    <w:rsid w:val="00663478"/>
    <w:rsid w:val="006718FF"/>
    <w:rsid w:val="00674B4A"/>
    <w:rsid w:val="006772C6"/>
    <w:rsid w:val="006810A3"/>
    <w:rsid w:val="00683F36"/>
    <w:rsid w:val="00684C69"/>
    <w:rsid w:val="00697720"/>
    <w:rsid w:val="006A48AC"/>
    <w:rsid w:val="006B12D9"/>
    <w:rsid w:val="006B45E2"/>
    <w:rsid w:val="006C3988"/>
    <w:rsid w:val="006C5AFE"/>
    <w:rsid w:val="006D1CAB"/>
    <w:rsid w:val="006D54F8"/>
    <w:rsid w:val="006E5473"/>
    <w:rsid w:val="006F0C05"/>
    <w:rsid w:val="00700B0D"/>
    <w:rsid w:val="00702058"/>
    <w:rsid w:val="00702821"/>
    <w:rsid w:val="00710EE6"/>
    <w:rsid w:val="00714A0F"/>
    <w:rsid w:val="00724109"/>
    <w:rsid w:val="00742F93"/>
    <w:rsid w:val="00745BB6"/>
    <w:rsid w:val="00750912"/>
    <w:rsid w:val="00753C63"/>
    <w:rsid w:val="00756629"/>
    <w:rsid w:val="00764471"/>
    <w:rsid w:val="00776432"/>
    <w:rsid w:val="00783BA1"/>
    <w:rsid w:val="0078782A"/>
    <w:rsid w:val="007A1DC0"/>
    <w:rsid w:val="007A2935"/>
    <w:rsid w:val="007A3B3D"/>
    <w:rsid w:val="007A76DB"/>
    <w:rsid w:val="007B0F69"/>
    <w:rsid w:val="007B194E"/>
    <w:rsid w:val="007B4883"/>
    <w:rsid w:val="007B56C0"/>
    <w:rsid w:val="007C3F75"/>
    <w:rsid w:val="007D127E"/>
    <w:rsid w:val="007D4211"/>
    <w:rsid w:val="007E2BC2"/>
    <w:rsid w:val="007E2DD3"/>
    <w:rsid w:val="007F16C0"/>
    <w:rsid w:val="007F3BE7"/>
    <w:rsid w:val="0080115A"/>
    <w:rsid w:val="008100A3"/>
    <w:rsid w:val="0083200D"/>
    <w:rsid w:val="008337B8"/>
    <w:rsid w:val="008425F0"/>
    <w:rsid w:val="00845B68"/>
    <w:rsid w:val="00854317"/>
    <w:rsid w:val="008632E7"/>
    <w:rsid w:val="008635CB"/>
    <w:rsid w:val="0087103E"/>
    <w:rsid w:val="00871BBD"/>
    <w:rsid w:val="00876A8E"/>
    <w:rsid w:val="0087728A"/>
    <w:rsid w:val="0087758B"/>
    <w:rsid w:val="008973AD"/>
    <w:rsid w:val="008A4D13"/>
    <w:rsid w:val="008A6CDD"/>
    <w:rsid w:val="008B0C5C"/>
    <w:rsid w:val="008B52D2"/>
    <w:rsid w:val="008C4EA2"/>
    <w:rsid w:val="008C62C4"/>
    <w:rsid w:val="008C7677"/>
    <w:rsid w:val="008D1864"/>
    <w:rsid w:val="008D423D"/>
    <w:rsid w:val="008D736C"/>
    <w:rsid w:val="008E2FB6"/>
    <w:rsid w:val="008E4EE7"/>
    <w:rsid w:val="008E70B6"/>
    <w:rsid w:val="008F11D7"/>
    <w:rsid w:val="008F12FA"/>
    <w:rsid w:val="008F14B7"/>
    <w:rsid w:val="008F2919"/>
    <w:rsid w:val="008F30EE"/>
    <w:rsid w:val="008F4BE5"/>
    <w:rsid w:val="009115F6"/>
    <w:rsid w:val="009256FA"/>
    <w:rsid w:val="0092669B"/>
    <w:rsid w:val="009277DD"/>
    <w:rsid w:val="00932C04"/>
    <w:rsid w:val="00933BBF"/>
    <w:rsid w:val="0095080A"/>
    <w:rsid w:val="0095266F"/>
    <w:rsid w:val="009545FF"/>
    <w:rsid w:val="00965753"/>
    <w:rsid w:val="009660EC"/>
    <w:rsid w:val="009776A9"/>
    <w:rsid w:val="00991049"/>
    <w:rsid w:val="009910B1"/>
    <w:rsid w:val="00992E15"/>
    <w:rsid w:val="009A6018"/>
    <w:rsid w:val="009B65CF"/>
    <w:rsid w:val="009D6EA2"/>
    <w:rsid w:val="009E232E"/>
    <w:rsid w:val="009E31CE"/>
    <w:rsid w:val="009E5DE8"/>
    <w:rsid w:val="009E77CA"/>
    <w:rsid w:val="00A064C5"/>
    <w:rsid w:val="00A07973"/>
    <w:rsid w:val="00A14B48"/>
    <w:rsid w:val="00A23547"/>
    <w:rsid w:val="00A26C13"/>
    <w:rsid w:val="00A3278A"/>
    <w:rsid w:val="00A32ECE"/>
    <w:rsid w:val="00A43BEE"/>
    <w:rsid w:val="00A476ED"/>
    <w:rsid w:val="00A514D5"/>
    <w:rsid w:val="00A62AC3"/>
    <w:rsid w:val="00A6761C"/>
    <w:rsid w:val="00A81AD2"/>
    <w:rsid w:val="00A84344"/>
    <w:rsid w:val="00A9555F"/>
    <w:rsid w:val="00A9588B"/>
    <w:rsid w:val="00A95928"/>
    <w:rsid w:val="00A97873"/>
    <w:rsid w:val="00AA6088"/>
    <w:rsid w:val="00AB4EAE"/>
    <w:rsid w:val="00AB4F0C"/>
    <w:rsid w:val="00AB589B"/>
    <w:rsid w:val="00AB7C40"/>
    <w:rsid w:val="00AC1EDA"/>
    <w:rsid w:val="00AC5FB9"/>
    <w:rsid w:val="00AE0869"/>
    <w:rsid w:val="00AE5E95"/>
    <w:rsid w:val="00AF0E83"/>
    <w:rsid w:val="00AF7C3F"/>
    <w:rsid w:val="00AF7D90"/>
    <w:rsid w:val="00B1046E"/>
    <w:rsid w:val="00B114DA"/>
    <w:rsid w:val="00B21067"/>
    <w:rsid w:val="00B254BF"/>
    <w:rsid w:val="00B30304"/>
    <w:rsid w:val="00B3716B"/>
    <w:rsid w:val="00B37BB0"/>
    <w:rsid w:val="00B43A24"/>
    <w:rsid w:val="00B44473"/>
    <w:rsid w:val="00B45329"/>
    <w:rsid w:val="00B52D41"/>
    <w:rsid w:val="00B6027A"/>
    <w:rsid w:val="00B611E8"/>
    <w:rsid w:val="00B61B65"/>
    <w:rsid w:val="00B6346E"/>
    <w:rsid w:val="00B64B8D"/>
    <w:rsid w:val="00B805EB"/>
    <w:rsid w:val="00B83CFA"/>
    <w:rsid w:val="00B83EF5"/>
    <w:rsid w:val="00B90582"/>
    <w:rsid w:val="00B961B8"/>
    <w:rsid w:val="00B96E8A"/>
    <w:rsid w:val="00BA34A6"/>
    <w:rsid w:val="00BA612C"/>
    <w:rsid w:val="00BA6D3D"/>
    <w:rsid w:val="00BA7257"/>
    <w:rsid w:val="00BB04E5"/>
    <w:rsid w:val="00BC23F6"/>
    <w:rsid w:val="00BC417F"/>
    <w:rsid w:val="00BD0DEF"/>
    <w:rsid w:val="00BD27FD"/>
    <w:rsid w:val="00BD53F9"/>
    <w:rsid w:val="00BD7A03"/>
    <w:rsid w:val="00BE2B08"/>
    <w:rsid w:val="00BF050D"/>
    <w:rsid w:val="00BF2ACE"/>
    <w:rsid w:val="00C0364A"/>
    <w:rsid w:val="00C046C7"/>
    <w:rsid w:val="00C30E85"/>
    <w:rsid w:val="00C32095"/>
    <w:rsid w:val="00C334B1"/>
    <w:rsid w:val="00C375E2"/>
    <w:rsid w:val="00C467C9"/>
    <w:rsid w:val="00C63AA2"/>
    <w:rsid w:val="00C64F7A"/>
    <w:rsid w:val="00C74460"/>
    <w:rsid w:val="00CA2AD6"/>
    <w:rsid w:val="00CA52E1"/>
    <w:rsid w:val="00CB2F40"/>
    <w:rsid w:val="00CD11EB"/>
    <w:rsid w:val="00CD21B4"/>
    <w:rsid w:val="00CD7F53"/>
    <w:rsid w:val="00CE0ABA"/>
    <w:rsid w:val="00CE4CFB"/>
    <w:rsid w:val="00CE506E"/>
    <w:rsid w:val="00D02413"/>
    <w:rsid w:val="00D07780"/>
    <w:rsid w:val="00D10D8C"/>
    <w:rsid w:val="00D16AD2"/>
    <w:rsid w:val="00D17BEE"/>
    <w:rsid w:val="00D222A5"/>
    <w:rsid w:val="00D56F8E"/>
    <w:rsid w:val="00D62C0A"/>
    <w:rsid w:val="00D63D77"/>
    <w:rsid w:val="00D649CB"/>
    <w:rsid w:val="00D74FC5"/>
    <w:rsid w:val="00D8080F"/>
    <w:rsid w:val="00D922BB"/>
    <w:rsid w:val="00DA60E4"/>
    <w:rsid w:val="00DB3858"/>
    <w:rsid w:val="00DC1F83"/>
    <w:rsid w:val="00DC2500"/>
    <w:rsid w:val="00DC592B"/>
    <w:rsid w:val="00DC631E"/>
    <w:rsid w:val="00DC7727"/>
    <w:rsid w:val="00DD2981"/>
    <w:rsid w:val="00DD51E7"/>
    <w:rsid w:val="00DE714D"/>
    <w:rsid w:val="00DF71FC"/>
    <w:rsid w:val="00E01054"/>
    <w:rsid w:val="00E02454"/>
    <w:rsid w:val="00E109AE"/>
    <w:rsid w:val="00E110A6"/>
    <w:rsid w:val="00E1266B"/>
    <w:rsid w:val="00E13590"/>
    <w:rsid w:val="00E166FC"/>
    <w:rsid w:val="00E168CC"/>
    <w:rsid w:val="00E16AE8"/>
    <w:rsid w:val="00E261EB"/>
    <w:rsid w:val="00E340F4"/>
    <w:rsid w:val="00E54A65"/>
    <w:rsid w:val="00E55414"/>
    <w:rsid w:val="00E66E47"/>
    <w:rsid w:val="00E67E07"/>
    <w:rsid w:val="00E7041E"/>
    <w:rsid w:val="00E75A59"/>
    <w:rsid w:val="00E767CD"/>
    <w:rsid w:val="00E95E93"/>
    <w:rsid w:val="00EA7466"/>
    <w:rsid w:val="00EA787D"/>
    <w:rsid w:val="00EA7D16"/>
    <w:rsid w:val="00EB0274"/>
    <w:rsid w:val="00EB11C5"/>
    <w:rsid w:val="00EB6980"/>
    <w:rsid w:val="00EB72F8"/>
    <w:rsid w:val="00EB793E"/>
    <w:rsid w:val="00EC5CB8"/>
    <w:rsid w:val="00EC7450"/>
    <w:rsid w:val="00EC7AD8"/>
    <w:rsid w:val="00ED0A66"/>
    <w:rsid w:val="00ED36B6"/>
    <w:rsid w:val="00EE3AC6"/>
    <w:rsid w:val="00F030E2"/>
    <w:rsid w:val="00F11574"/>
    <w:rsid w:val="00F12226"/>
    <w:rsid w:val="00F17AF4"/>
    <w:rsid w:val="00F2146F"/>
    <w:rsid w:val="00F3013A"/>
    <w:rsid w:val="00F403BC"/>
    <w:rsid w:val="00F41DEE"/>
    <w:rsid w:val="00F446BD"/>
    <w:rsid w:val="00F50E1C"/>
    <w:rsid w:val="00F57D2F"/>
    <w:rsid w:val="00F61B07"/>
    <w:rsid w:val="00F65556"/>
    <w:rsid w:val="00F94BA7"/>
    <w:rsid w:val="00FA3642"/>
    <w:rsid w:val="00FC6868"/>
    <w:rsid w:val="00FD5728"/>
    <w:rsid w:val="00FD7F4E"/>
    <w:rsid w:val="00FE26C1"/>
    <w:rsid w:val="00FF3107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BA7"/>
    <w:rPr>
      <w:bCs/>
      <w:sz w:val="24"/>
      <w:szCs w:val="24"/>
    </w:rPr>
  </w:style>
  <w:style w:type="paragraph" w:styleId="3">
    <w:name w:val="heading 3"/>
    <w:basedOn w:val="a"/>
    <w:qFormat/>
    <w:rsid w:val="0034615A"/>
    <w:pPr>
      <w:spacing w:before="100" w:beforeAutospacing="1" w:after="100" w:afterAutospacing="1"/>
      <w:outlineLvl w:val="2"/>
    </w:pPr>
    <w:rPr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615A"/>
    <w:pPr>
      <w:spacing w:before="100" w:beforeAutospacing="1" w:after="100" w:afterAutospacing="1"/>
    </w:pPr>
    <w:rPr>
      <w:bCs w:val="0"/>
    </w:rPr>
  </w:style>
  <w:style w:type="paragraph" w:styleId="a4">
    <w:name w:val="Normal (Web)"/>
    <w:basedOn w:val="a"/>
    <w:rsid w:val="0034615A"/>
    <w:pPr>
      <w:spacing w:before="100" w:beforeAutospacing="1" w:after="100" w:afterAutospacing="1"/>
    </w:pPr>
    <w:rPr>
      <w:bCs w:val="0"/>
    </w:rPr>
  </w:style>
  <w:style w:type="paragraph" w:customStyle="1" w:styleId="consplusnormal">
    <w:name w:val="consplusnormal"/>
    <w:basedOn w:val="a"/>
    <w:rsid w:val="0034615A"/>
    <w:pPr>
      <w:spacing w:before="100" w:beforeAutospacing="1" w:after="100" w:afterAutospacing="1"/>
    </w:pPr>
    <w:rPr>
      <w:bCs w:val="0"/>
    </w:rPr>
  </w:style>
  <w:style w:type="paragraph" w:customStyle="1" w:styleId="consplusnonformat">
    <w:name w:val="consplusnonformat"/>
    <w:basedOn w:val="a"/>
    <w:rsid w:val="0034615A"/>
    <w:pPr>
      <w:spacing w:before="100" w:beforeAutospacing="1" w:after="100" w:afterAutospacing="1"/>
    </w:pPr>
    <w:rPr>
      <w:bCs w:val="0"/>
    </w:rPr>
  </w:style>
  <w:style w:type="paragraph" w:customStyle="1" w:styleId="a5">
    <w:name w:val="Знак"/>
    <w:basedOn w:val="a"/>
    <w:rsid w:val="008E70B6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674B4A"/>
    <w:rPr>
      <w:rFonts w:ascii="Verdana" w:hAnsi="Verdana" w:cs="Verdana"/>
      <w:bCs w:val="0"/>
      <w:sz w:val="20"/>
      <w:szCs w:val="20"/>
      <w:lang w:val="en-US" w:eastAsia="en-US"/>
    </w:rPr>
  </w:style>
  <w:style w:type="paragraph" w:styleId="a6">
    <w:name w:val="Title"/>
    <w:basedOn w:val="a"/>
    <w:qFormat/>
    <w:rsid w:val="00674B4A"/>
    <w:pPr>
      <w:jc w:val="center"/>
    </w:pPr>
    <w:rPr>
      <w:b/>
      <w:bCs w:val="0"/>
      <w:sz w:val="28"/>
      <w:szCs w:val="20"/>
    </w:rPr>
  </w:style>
  <w:style w:type="paragraph" w:styleId="2">
    <w:name w:val="Body Text 2"/>
    <w:basedOn w:val="a"/>
    <w:link w:val="20"/>
    <w:rsid w:val="00DC2500"/>
    <w:pPr>
      <w:jc w:val="both"/>
    </w:pPr>
    <w:rPr>
      <w:bCs w:val="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C2500"/>
  </w:style>
  <w:style w:type="paragraph" w:styleId="21">
    <w:name w:val="Body Text Indent 2"/>
    <w:basedOn w:val="a"/>
    <w:link w:val="22"/>
    <w:rsid w:val="009E5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E5DE8"/>
    <w:rPr>
      <w:bCs/>
      <w:sz w:val="24"/>
      <w:szCs w:val="24"/>
    </w:rPr>
  </w:style>
  <w:style w:type="paragraph" w:customStyle="1" w:styleId="1">
    <w:name w:val="Обычный1"/>
    <w:rsid w:val="004256B9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7">
    <w:name w:val="No Spacing"/>
    <w:uiPriority w:val="1"/>
    <w:qFormat/>
    <w:rsid w:val="004256B9"/>
    <w:rPr>
      <w:bCs/>
      <w:sz w:val="24"/>
      <w:szCs w:val="24"/>
    </w:rPr>
  </w:style>
  <w:style w:type="paragraph" w:styleId="a8">
    <w:name w:val="Balloon Text"/>
    <w:basedOn w:val="a"/>
    <w:link w:val="a9"/>
    <w:rsid w:val="001B790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1B790D"/>
    <w:rPr>
      <w:rFonts w:ascii="Tahoma" w:hAnsi="Tahoma" w:cs="Tahoma"/>
      <w:bCs/>
      <w:sz w:val="16"/>
      <w:szCs w:val="16"/>
    </w:rPr>
  </w:style>
  <w:style w:type="paragraph" w:styleId="aa">
    <w:name w:val="Body Text"/>
    <w:basedOn w:val="a"/>
    <w:link w:val="ab"/>
    <w:rsid w:val="002E6E82"/>
    <w:pPr>
      <w:spacing w:after="120"/>
    </w:pPr>
  </w:style>
  <w:style w:type="character" w:customStyle="1" w:styleId="ab">
    <w:name w:val="Основной текст Знак"/>
    <w:basedOn w:val="a0"/>
    <w:link w:val="aa"/>
    <w:rsid w:val="002E6E82"/>
    <w:rPr>
      <w:bCs/>
      <w:sz w:val="24"/>
      <w:szCs w:val="24"/>
    </w:rPr>
  </w:style>
  <w:style w:type="paragraph" w:styleId="ac">
    <w:name w:val="Body Text Indent"/>
    <w:basedOn w:val="a"/>
    <w:link w:val="ad"/>
    <w:rsid w:val="002E6E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E6E82"/>
    <w:rPr>
      <w:bCs/>
      <w:sz w:val="24"/>
      <w:szCs w:val="24"/>
    </w:rPr>
  </w:style>
  <w:style w:type="paragraph" w:customStyle="1" w:styleId="ConsPlusNonformat0">
    <w:name w:val="ConsPlusNonformat"/>
    <w:rsid w:val="006D54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81C2-4DEF-4413-9735-E19099E8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</dc:creator>
  <cp:lastModifiedBy>PLUS</cp:lastModifiedBy>
  <cp:revision>13</cp:revision>
  <cp:lastPrinted>2020-04-17T06:54:00Z</cp:lastPrinted>
  <dcterms:created xsi:type="dcterms:W3CDTF">2020-04-17T06:35:00Z</dcterms:created>
  <dcterms:modified xsi:type="dcterms:W3CDTF">2022-11-09T01:06:00Z</dcterms:modified>
</cp:coreProperties>
</file>