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A38CD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666A18">
        <w:rPr>
          <w:sz w:val="24"/>
          <w:szCs w:val="24"/>
        </w:rPr>
        <w:t xml:space="preserve"> КУРУМКАНС</w:t>
      </w:r>
      <w:r w:rsidR="000D4A86">
        <w:rPr>
          <w:sz w:val="24"/>
          <w:szCs w:val="24"/>
        </w:rPr>
        <w:t>КОГО РАЙОНА</w:t>
      </w:r>
    </w:p>
    <w:p w:rsidR="00CD623D" w:rsidRDefault="000D4A86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CA38CD">
        <w:rPr>
          <w:sz w:val="24"/>
          <w:szCs w:val="24"/>
        </w:rPr>
        <w:t xml:space="preserve">ЕСПУБЛИКИ  </w:t>
      </w:r>
      <w:r>
        <w:rPr>
          <w:sz w:val="24"/>
          <w:szCs w:val="24"/>
        </w:rPr>
        <w:t>Б</w:t>
      </w:r>
      <w:r w:rsidR="00CA38CD">
        <w:rPr>
          <w:sz w:val="24"/>
          <w:szCs w:val="24"/>
        </w:rPr>
        <w:t>УРЯТИЯ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CA38CD" w:rsidRDefault="00CA38CD" w:rsidP="000D4A86">
      <w:pPr>
        <w:spacing w:line="360" w:lineRule="auto"/>
        <w:jc w:val="center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934213">
        <w:rPr>
          <w:b/>
        </w:rPr>
        <w:t xml:space="preserve"> 35-2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D77CDF">
        <w:rPr>
          <w:b/>
          <w:u w:val="single"/>
        </w:rPr>
        <w:t xml:space="preserve"> </w:t>
      </w:r>
      <w:r w:rsidR="00244AD4">
        <w:rPr>
          <w:b/>
          <w:u w:val="single"/>
        </w:rPr>
        <w:t>11</w:t>
      </w:r>
      <w:r w:rsidR="004A605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4C4839">
        <w:rPr>
          <w:b/>
          <w:u w:val="single"/>
        </w:rPr>
        <w:t xml:space="preserve"> февраля</w:t>
      </w:r>
      <w:r w:rsidR="004A6053">
        <w:rPr>
          <w:b/>
          <w:u w:val="single"/>
        </w:rPr>
        <w:t xml:space="preserve"> 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  <w:r w:rsidR="00C6554B">
        <w:rPr>
          <w:b/>
          <w:u w:val="single"/>
        </w:rPr>
        <w:t>.</w:t>
      </w:r>
    </w:p>
    <w:p w:rsidR="00C6554B" w:rsidRDefault="00C6554B" w:rsidP="000D4A86">
      <w:pPr>
        <w:spacing w:line="360" w:lineRule="auto"/>
        <w:jc w:val="center"/>
        <w:rPr>
          <w:b/>
          <w:u w:val="single"/>
        </w:rPr>
      </w:pPr>
    </w:p>
    <w:p w:rsidR="00C6554B" w:rsidRPr="00B22F76" w:rsidRDefault="00C6554B" w:rsidP="00C6554B">
      <w:pPr>
        <w:rPr>
          <w:b/>
          <w:sz w:val="28"/>
          <w:szCs w:val="28"/>
        </w:rPr>
      </w:pPr>
      <w:r w:rsidRPr="00430572">
        <w:rPr>
          <w:b/>
          <w:sz w:val="28"/>
          <w:szCs w:val="28"/>
        </w:rPr>
        <w:t xml:space="preserve"> «О </w:t>
      </w:r>
      <w:r w:rsidRPr="00B22F76">
        <w:rPr>
          <w:b/>
          <w:sz w:val="28"/>
          <w:szCs w:val="28"/>
        </w:rPr>
        <w:t>правилах  содержания, выпаса и прогона</w:t>
      </w:r>
    </w:p>
    <w:p w:rsidR="00C6554B" w:rsidRPr="00B22F76" w:rsidRDefault="00C6554B" w:rsidP="00C6554B">
      <w:pPr>
        <w:rPr>
          <w:b/>
          <w:sz w:val="28"/>
          <w:szCs w:val="28"/>
        </w:rPr>
      </w:pPr>
      <w:r w:rsidRPr="00B22F76">
        <w:rPr>
          <w:b/>
          <w:sz w:val="28"/>
          <w:szCs w:val="28"/>
        </w:rPr>
        <w:t xml:space="preserve">сельскохозяйственных  животных на территории </w:t>
      </w:r>
    </w:p>
    <w:p w:rsidR="00C6554B" w:rsidRPr="00430572" w:rsidRDefault="00C6554B" w:rsidP="00C6554B">
      <w:pPr>
        <w:rPr>
          <w:b/>
          <w:sz w:val="28"/>
          <w:szCs w:val="28"/>
        </w:rPr>
      </w:pPr>
      <w:r w:rsidRPr="00B22F76">
        <w:rPr>
          <w:b/>
          <w:sz w:val="28"/>
          <w:szCs w:val="28"/>
        </w:rPr>
        <w:t>муниципального образования сельское поселение «Аргада</w:t>
      </w:r>
      <w:r w:rsidRPr="00430572">
        <w:rPr>
          <w:b/>
          <w:sz w:val="28"/>
          <w:szCs w:val="28"/>
        </w:rPr>
        <w:t xml:space="preserve">»  </w:t>
      </w:r>
    </w:p>
    <w:p w:rsidR="00C6554B" w:rsidRPr="00430572" w:rsidRDefault="00C6554B" w:rsidP="00C6554B">
      <w:pPr>
        <w:rPr>
          <w:b/>
          <w:szCs w:val="28"/>
        </w:rPr>
      </w:pPr>
    </w:p>
    <w:p w:rsidR="00C6554B" w:rsidRPr="00D012EA" w:rsidRDefault="00C6554B" w:rsidP="00D012EA">
      <w:pPr>
        <w:ind w:left="-426" w:right="-143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430572">
        <w:rPr>
          <w:rFonts w:eastAsia="Calibri"/>
          <w:sz w:val="28"/>
          <w:szCs w:val="28"/>
        </w:rPr>
        <w:t>На основании Приказа министерства сельского хозяйства и продовольствия</w:t>
      </w:r>
      <w:r>
        <w:rPr>
          <w:rFonts w:eastAsia="Calibri"/>
          <w:sz w:val="28"/>
          <w:szCs w:val="28"/>
        </w:rPr>
        <w:t xml:space="preserve"> </w:t>
      </w:r>
      <w:r w:rsidRPr="00430572">
        <w:rPr>
          <w:rFonts w:eastAsia="Calibri"/>
          <w:sz w:val="28"/>
          <w:szCs w:val="28"/>
        </w:rPr>
        <w:t xml:space="preserve"> Республики Бурятия</w:t>
      </w:r>
      <w:r>
        <w:rPr>
          <w:rFonts w:eastAsia="Calibri"/>
          <w:sz w:val="28"/>
          <w:szCs w:val="28"/>
        </w:rPr>
        <w:t xml:space="preserve"> «О правилах </w:t>
      </w:r>
      <w:r w:rsidRPr="00430572">
        <w:rPr>
          <w:rFonts w:eastAsia="Calibri"/>
          <w:sz w:val="28"/>
          <w:szCs w:val="28"/>
        </w:rPr>
        <w:t xml:space="preserve"> </w:t>
      </w:r>
      <w:r w:rsidRPr="00430572">
        <w:rPr>
          <w:sz w:val="28"/>
          <w:szCs w:val="28"/>
        </w:rPr>
        <w:t>содержания, выпаса и прогона</w:t>
      </w:r>
      <w:r w:rsidR="00D012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0572">
        <w:rPr>
          <w:sz w:val="28"/>
          <w:szCs w:val="28"/>
        </w:rPr>
        <w:t xml:space="preserve">ельскохозяйственных </w:t>
      </w:r>
      <w:r>
        <w:rPr>
          <w:sz w:val="28"/>
          <w:szCs w:val="28"/>
        </w:rPr>
        <w:t xml:space="preserve"> животных на территориях   муниципальных </w:t>
      </w:r>
      <w:r w:rsidRPr="004305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012EA">
        <w:rPr>
          <w:sz w:val="28"/>
          <w:szCs w:val="28"/>
        </w:rPr>
        <w:t>бразований  Республики Бурятия», Закона Республики Бурятия «Об административных правонарушениях от 05 мая 2011г. № 2003-</w:t>
      </w:r>
      <w:r w:rsidR="00D012EA">
        <w:rPr>
          <w:sz w:val="28"/>
          <w:szCs w:val="28"/>
          <w:lang w:val="en-US"/>
        </w:rPr>
        <w:t>IV</w:t>
      </w:r>
      <w:r w:rsidR="00D012EA">
        <w:rPr>
          <w:sz w:val="28"/>
          <w:szCs w:val="28"/>
        </w:rPr>
        <w:t xml:space="preserve">», </w:t>
      </w:r>
      <w:r w:rsidR="00D012EA">
        <w:rPr>
          <w:rFonts w:eastAsia="Calibri"/>
          <w:sz w:val="28"/>
          <w:szCs w:val="28"/>
        </w:rPr>
        <w:t xml:space="preserve">Постановления  от 24.07.2012г.№ 32 «Об утверждении правил содержания сельскохозяйственных животных в личных подсобных хозяйствах»  </w:t>
      </w:r>
      <w:r w:rsidRPr="00430572">
        <w:rPr>
          <w:rFonts w:eastAsia="Calibri"/>
          <w:sz w:val="28"/>
          <w:szCs w:val="28"/>
        </w:rPr>
        <w:t xml:space="preserve">   </w:t>
      </w:r>
      <w:r w:rsidR="00D012EA" w:rsidRPr="00430572">
        <w:rPr>
          <w:rFonts w:eastAsia="Calibri"/>
          <w:sz w:val="28"/>
          <w:szCs w:val="28"/>
        </w:rPr>
        <w:t xml:space="preserve">Совет депутатов </w:t>
      </w:r>
      <w:r w:rsidR="00D012EA">
        <w:rPr>
          <w:rFonts w:eastAsia="Calibri"/>
          <w:sz w:val="28"/>
          <w:szCs w:val="28"/>
        </w:rPr>
        <w:t xml:space="preserve"> муниципального образования  </w:t>
      </w:r>
      <w:r w:rsidR="00D012EA" w:rsidRPr="00430572">
        <w:rPr>
          <w:rFonts w:eastAsia="Calibri"/>
          <w:sz w:val="28"/>
          <w:szCs w:val="28"/>
        </w:rPr>
        <w:t>сельское поселение «Аргада»</w:t>
      </w:r>
    </w:p>
    <w:p w:rsidR="00C6554B" w:rsidRDefault="00C6554B" w:rsidP="00C6554B">
      <w:pPr>
        <w:ind w:left="-426" w:right="-143" w:firstLine="426"/>
        <w:jc w:val="center"/>
        <w:rPr>
          <w:rFonts w:eastAsia="Calibri"/>
          <w:b/>
          <w:sz w:val="28"/>
          <w:szCs w:val="28"/>
        </w:rPr>
      </w:pPr>
      <w:r w:rsidRPr="00430572">
        <w:rPr>
          <w:rFonts w:eastAsia="Calibri"/>
          <w:b/>
          <w:sz w:val="28"/>
          <w:szCs w:val="28"/>
        </w:rPr>
        <w:t>решил:</w:t>
      </w:r>
    </w:p>
    <w:p w:rsidR="00D012EA" w:rsidRPr="00430572" w:rsidRDefault="00D012EA" w:rsidP="00C6554B">
      <w:pPr>
        <w:ind w:left="-426" w:right="-143" w:firstLine="426"/>
        <w:jc w:val="center"/>
        <w:rPr>
          <w:sz w:val="28"/>
          <w:szCs w:val="28"/>
        </w:rPr>
      </w:pPr>
    </w:p>
    <w:p w:rsidR="00C6554B" w:rsidRPr="00C6554B" w:rsidRDefault="00C6554B" w:rsidP="00C6554B">
      <w:pPr>
        <w:spacing w:line="276" w:lineRule="auto"/>
        <w:rPr>
          <w:sz w:val="28"/>
          <w:szCs w:val="28"/>
        </w:rPr>
      </w:pPr>
      <w:r w:rsidRPr="00430572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Признать утратившим силу </w:t>
      </w:r>
      <w:r>
        <w:rPr>
          <w:rFonts w:eastAsia="Calibri"/>
          <w:sz w:val="28"/>
          <w:szCs w:val="28"/>
        </w:rPr>
        <w:t xml:space="preserve">решение сессии </w:t>
      </w:r>
      <w:r w:rsidRPr="00B22F76">
        <w:rPr>
          <w:b/>
          <w:sz w:val="28"/>
          <w:szCs w:val="28"/>
        </w:rPr>
        <w:t xml:space="preserve"> </w:t>
      </w:r>
      <w:r w:rsidRPr="00C6554B">
        <w:rPr>
          <w:sz w:val="28"/>
          <w:szCs w:val="28"/>
        </w:rPr>
        <w:t xml:space="preserve">№ </w:t>
      </w:r>
      <w:r w:rsidRPr="00C6554B">
        <w:rPr>
          <w:sz w:val="28"/>
          <w:szCs w:val="28"/>
          <w:lang w:val="en-US"/>
        </w:rPr>
        <w:t>XXXIII</w:t>
      </w:r>
      <w:r w:rsidRPr="00C6554B">
        <w:rPr>
          <w:sz w:val="28"/>
          <w:szCs w:val="28"/>
        </w:rPr>
        <w:t>-</w:t>
      </w:r>
      <w:r w:rsidRPr="00C6554B">
        <w:rPr>
          <w:sz w:val="28"/>
          <w:szCs w:val="28"/>
          <w:lang w:val="en-US"/>
        </w:rPr>
        <w:t>III</w:t>
      </w:r>
      <w:r w:rsidRPr="00C6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54B">
        <w:rPr>
          <w:sz w:val="28"/>
          <w:szCs w:val="28"/>
        </w:rPr>
        <w:t>от 17 ноября 2010 г.</w:t>
      </w:r>
    </w:p>
    <w:p w:rsidR="00C6554B" w:rsidRPr="00430572" w:rsidRDefault="00C6554B" w:rsidP="00C6554B">
      <w:pPr>
        <w:spacing w:line="276" w:lineRule="auto"/>
        <w:rPr>
          <w:sz w:val="28"/>
          <w:szCs w:val="28"/>
        </w:rPr>
      </w:pPr>
      <w:r w:rsidRPr="00C6554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C6554B">
        <w:rPr>
          <w:sz w:val="28"/>
          <w:szCs w:val="28"/>
        </w:rPr>
        <w:t xml:space="preserve"> </w:t>
      </w:r>
      <w:r w:rsidRPr="00430572">
        <w:rPr>
          <w:rFonts w:eastAsia="Calibri"/>
          <w:sz w:val="28"/>
          <w:szCs w:val="28"/>
        </w:rPr>
        <w:t xml:space="preserve">Принять за основу типовые правила </w:t>
      </w:r>
      <w:r w:rsidRPr="00430572">
        <w:rPr>
          <w:sz w:val="28"/>
          <w:szCs w:val="28"/>
        </w:rPr>
        <w:t>содержания, выпаса и прогона</w:t>
      </w:r>
    </w:p>
    <w:p w:rsidR="00C6554B" w:rsidRDefault="00C6554B" w:rsidP="00C6554B">
      <w:p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0572">
        <w:rPr>
          <w:sz w:val="28"/>
          <w:szCs w:val="28"/>
        </w:rPr>
        <w:t xml:space="preserve">ельскохозяйственных </w:t>
      </w:r>
      <w:r>
        <w:rPr>
          <w:sz w:val="28"/>
          <w:szCs w:val="28"/>
        </w:rPr>
        <w:t xml:space="preserve"> животных на территориях   муниципальных </w:t>
      </w:r>
      <w:r w:rsidRPr="0043057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  Республики Бурятия».</w:t>
      </w:r>
    </w:p>
    <w:p w:rsidR="00C6554B" w:rsidRDefault="00C6554B" w:rsidP="00C6554B">
      <w:pPr>
        <w:ind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Администрации сельского поселения  «Аргада» довести Правила </w:t>
      </w:r>
      <w:r w:rsidRPr="00430572">
        <w:rPr>
          <w:sz w:val="28"/>
          <w:szCs w:val="28"/>
        </w:rPr>
        <w:t>содержания, выпаса и прогона</w:t>
      </w:r>
      <w:r>
        <w:rPr>
          <w:sz w:val="28"/>
          <w:szCs w:val="28"/>
        </w:rPr>
        <w:t xml:space="preserve"> скота на территории на территории  м</w:t>
      </w:r>
      <w:r w:rsidRPr="00430572">
        <w:rPr>
          <w:sz w:val="28"/>
          <w:szCs w:val="28"/>
        </w:rPr>
        <w:t xml:space="preserve">униципального образования сельское поселение «Аргада»  </w:t>
      </w:r>
      <w:r>
        <w:rPr>
          <w:sz w:val="28"/>
          <w:szCs w:val="28"/>
        </w:rPr>
        <w:t xml:space="preserve">до  населения путем обнародования  на информационных стендах и опубликования на официальном сайте СП «Аргада».  </w:t>
      </w:r>
    </w:p>
    <w:p w:rsidR="00A15486" w:rsidRPr="00C6554B" w:rsidRDefault="00C6554B" w:rsidP="00C6554B">
      <w:pPr>
        <w:ind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5486" w:rsidRPr="00C6554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A38CD" w:rsidRDefault="00CA38CD" w:rsidP="00D012EA">
      <w:pPr>
        <w:rPr>
          <w:b/>
        </w:rPr>
      </w:pPr>
    </w:p>
    <w:p w:rsidR="00CD623D" w:rsidRDefault="00CD623D" w:rsidP="001904D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1904D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0D4A86" w:rsidRDefault="00CD623D" w:rsidP="001904D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C6554B">
        <w:rPr>
          <w:b/>
        </w:rPr>
        <w:t xml:space="preserve">                </w:t>
      </w:r>
      <w:r w:rsidR="001904DD">
        <w:rPr>
          <w:b/>
        </w:rPr>
        <w:t xml:space="preserve">                </w:t>
      </w:r>
      <w:proofErr w:type="spellStart"/>
      <w:r>
        <w:rPr>
          <w:b/>
        </w:rPr>
        <w:t>Надмитов</w:t>
      </w:r>
      <w:proofErr w:type="spellEnd"/>
      <w:r>
        <w:rPr>
          <w:b/>
        </w:rPr>
        <w:t xml:space="preserve"> Ц.Г.</w:t>
      </w:r>
    </w:p>
    <w:p w:rsidR="00CD623D" w:rsidRDefault="00CD623D" w:rsidP="001904DD">
      <w:pPr>
        <w:jc w:val="both"/>
        <w:rPr>
          <w:szCs w:val="28"/>
        </w:rPr>
      </w:pPr>
    </w:p>
    <w:p w:rsidR="004822C2" w:rsidRDefault="00F952E9" w:rsidP="001904DD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CD623D">
        <w:rPr>
          <w:b/>
          <w:szCs w:val="28"/>
        </w:rPr>
        <w:t xml:space="preserve"> МО сельское поселение «Аргада»      </w:t>
      </w:r>
      <w:r w:rsidR="00C6554B">
        <w:rPr>
          <w:b/>
          <w:szCs w:val="28"/>
        </w:rPr>
        <w:t xml:space="preserve">                              </w:t>
      </w:r>
      <w:r w:rsidR="00EC5E45">
        <w:rPr>
          <w:b/>
          <w:szCs w:val="28"/>
        </w:rPr>
        <w:t xml:space="preserve">    </w:t>
      </w:r>
      <w:r w:rsidR="001904DD">
        <w:rPr>
          <w:b/>
          <w:szCs w:val="28"/>
        </w:rPr>
        <w:t xml:space="preserve">            </w:t>
      </w:r>
      <w:r w:rsidR="00EC5E45">
        <w:rPr>
          <w:b/>
          <w:szCs w:val="28"/>
        </w:rPr>
        <w:t xml:space="preserve"> </w:t>
      </w:r>
      <w:r w:rsidR="00CA38CD">
        <w:rPr>
          <w:b/>
          <w:szCs w:val="28"/>
        </w:rPr>
        <w:t>Дондупов Б.Б.</w:t>
      </w:r>
    </w:p>
    <w:p w:rsidR="008D6DB5" w:rsidRDefault="008D6DB5" w:rsidP="001904DD">
      <w:pPr>
        <w:jc w:val="both"/>
        <w:rPr>
          <w:b/>
          <w:szCs w:val="28"/>
        </w:rPr>
      </w:pPr>
    </w:p>
    <w:p w:rsidR="008D6DB5" w:rsidRDefault="008D6DB5" w:rsidP="00C6554B">
      <w:pPr>
        <w:ind w:firstLine="426"/>
        <w:jc w:val="both"/>
        <w:rPr>
          <w:b/>
          <w:szCs w:val="28"/>
        </w:rPr>
      </w:pPr>
    </w:p>
    <w:p w:rsidR="00C6554B" w:rsidRDefault="00C6554B" w:rsidP="00C6554B">
      <w:pPr>
        <w:ind w:firstLine="426"/>
        <w:jc w:val="both"/>
        <w:rPr>
          <w:b/>
          <w:szCs w:val="28"/>
        </w:rPr>
      </w:pPr>
    </w:p>
    <w:p w:rsidR="00C6554B" w:rsidRDefault="00C6554B" w:rsidP="00D012EA">
      <w:pPr>
        <w:jc w:val="both"/>
        <w:rPr>
          <w:b/>
          <w:szCs w:val="28"/>
        </w:rPr>
      </w:pPr>
    </w:p>
    <w:p w:rsidR="00C6554B" w:rsidRDefault="00C6554B" w:rsidP="00CD6784">
      <w:pPr>
        <w:jc w:val="both"/>
        <w:rPr>
          <w:b/>
          <w:szCs w:val="28"/>
        </w:rPr>
      </w:pPr>
    </w:p>
    <w:p w:rsidR="00C6554B" w:rsidRDefault="00C6554B" w:rsidP="00CD6784">
      <w:pPr>
        <w:jc w:val="both"/>
        <w:rPr>
          <w:b/>
          <w:szCs w:val="28"/>
        </w:rPr>
      </w:pPr>
    </w:p>
    <w:p w:rsidR="00C6554B" w:rsidRPr="00C6554B" w:rsidRDefault="00C6554B" w:rsidP="00C6554B">
      <w:pPr>
        <w:ind w:hanging="426"/>
        <w:jc w:val="right"/>
      </w:pPr>
      <w:r w:rsidRPr="00C6554B">
        <w:t xml:space="preserve">Утверждено решением  сессии </w:t>
      </w:r>
    </w:p>
    <w:p w:rsidR="00C6554B" w:rsidRPr="00C6554B" w:rsidRDefault="00C6554B" w:rsidP="00C6554B">
      <w:pPr>
        <w:ind w:hanging="426"/>
        <w:jc w:val="right"/>
      </w:pPr>
      <w:r w:rsidRPr="00C6554B">
        <w:t xml:space="preserve">Совета депутатов муниципального </w:t>
      </w:r>
    </w:p>
    <w:p w:rsidR="00C6554B" w:rsidRPr="00C6554B" w:rsidRDefault="00C6554B" w:rsidP="00C6554B">
      <w:pPr>
        <w:ind w:hanging="426"/>
        <w:jc w:val="right"/>
      </w:pPr>
      <w:r w:rsidRPr="00C6554B">
        <w:t xml:space="preserve">образования сельское поселение «Аргада» </w:t>
      </w:r>
    </w:p>
    <w:p w:rsidR="00C6554B" w:rsidRPr="00C6554B" w:rsidRDefault="003C5778" w:rsidP="00C6554B">
      <w:pPr>
        <w:ind w:hanging="426"/>
        <w:jc w:val="right"/>
        <w:rPr>
          <w:u w:val="single"/>
        </w:rPr>
      </w:pPr>
      <w:r>
        <w:t xml:space="preserve">от  11 </w:t>
      </w:r>
      <w:bookmarkStart w:id="0" w:name="_GoBack"/>
      <w:bookmarkEnd w:id="0"/>
      <w:r w:rsidR="00C6554B">
        <w:t>февраля 2021</w:t>
      </w:r>
      <w:r w:rsidR="00C6554B" w:rsidRPr="00C6554B">
        <w:t xml:space="preserve">г. № </w:t>
      </w:r>
      <w:r w:rsidR="00C6554B">
        <w:rPr>
          <w:u w:val="single"/>
        </w:rPr>
        <w:t>35-2</w:t>
      </w:r>
    </w:p>
    <w:p w:rsidR="00C6554B" w:rsidRPr="00C6554B" w:rsidRDefault="00C6554B" w:rsidP="00C6554B">
      <w:pPr>
        <w:jc w:val="right"/>
        <w:rPr>
          <w:b/>
          <w:szCs w:val="22"/>
        </w:rPr>
      </w:pPr>
    </w:p>
    <w:p w:rsidR="00C6554B" w:rsidRPr="00C6554B" w:rsidRDefault="00C6554B" w:rsidP="00C6554B">
      <w:pPr>
        <w:jc w:val="center"/>
        <w:rPr>
          <w:sz w:val="28"/>
          <w:szCs w:val="28"/>
        </w:rPr>
      </w:pPr>
      <w:r w:rsidRPr="00C6554B">
        <w:rPr>
          <w:rFonts w:eastAsia="Calibri"/>
          <w:sz w:val="28"/>
          <w:szCs w:val="28"/>
          <w:lang w:eastAsia="en-US"/>
        </w:rPr>
        <w:t xml:space="preserve">Правила </w:t>
      </w:r>
      <w:r w:rsidRPr="00C6554B">
        <w:rPr>
          <w:sz w:val="28"/>
          <w:szCs w:val="28"/>
        </w:rPr>
        <w:t>содержания, выпаса и прогона</w:t>
      </w:r>
    </w:p>
    <w:p w:rsidR="00C6554B" w:rsidRPr="00C6554B" w:rsidRDefault="00C6554B" w:rsidP="00C6554B">
      <w:pPr>
        <w:jc w:val="center"/>
        <w:rPr>
          <w:sz w:val="28"/>
          <w:szCs w:val="28"/>
        </w:rPr>
      </w:pPr>
      <w:r w:rsidRPr="00C6554B">
        <w:rPr>
          <w:sz w:val="28"/>
          <w:szCs w:val="28"/>
        </w:rPr>
        <w:t>сельскохозяйственных животных  на территории  муниципального образования сельское поселение «Аргада»</w:t>
      </w:r>
    </w:p>
    <w:p w:rsidR="00C6554B" w:rsidRPr="00C6554B" w:rsidRDefault="00C6554B" w:rsidP="00C6554B">
      <w:pPr>
        <w:jc w:val="center"/>
        <w:rPr>
          <w:sz w:val="28"/>
          <w:szCs w:val="28"/>
        </w:rPr>
      </w:pPr>
    </w:p>
    <w:p w:rsidR="00C6554B" w:rsidRPr="00C6554B" w:rsidRDefault="00C6554B" w:rsidP="00C6554B">
      <w:pPr>
        <w:jc w:val="center"/>
        <w:rPr>
          <w:sz w:val="28"/>
          <w:szCs w:val="28"/>
        </w:rPr>
      </w:pPr>
      <w:proofErr w:type="gramStart"/>
      <w:r w:rsidRPr="00C6554B">
        <w:rPr>
          <w:sz w:val="28"/>
          <w:szCs w:val="28"/>
          <w:lang w:val="en-US"/>
        </w:rPr>
        <w:t>I</w:t>
      </w:r>
      <w:r w:rsidRPr="00C6554B">
        <w:rPr>
          <w:sz w:val="28"/>
          <w:szCs w:val="28"/>
        </w:rPr>
        <w:t>. Общие положения.</w:t>
      </w:r>
      <w:proofErr w:type="gramEnd"/>
    </w:p>
    <w:p w:rsidR="00C6554B" w:rsidRPr="00C6554B" w:rsidRDefault="00C6554B" w:rsidP="00C6554B">
      <w:pPr>
        <w:jc w:val="center"/>
        <w:rPr>
          <w:sz w:val="28"/>
          <w:szCs w:val="28"/>
        </w:rPr>
      </w:pPr>
    </w:p>
    <w:p w:rsidR="00C6554B" w:rsidRPr="00C6554B" w:rsidRDefault="00C6554B" w:rsidP="00C6554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   Настоящие </w:t>
      </w:r>
      <w:r w:rsidRPr="00C6554B">
        <w:rPr>
          <w:rFonts w:eastAsia="Calibri"/>
          <w:sz w:val="28"/>
          <w:szCs w:val="28"/>
          <w:lang w:eastAsia="en-US"/>
        </w:rPr>
        <w:t xml:space="preserve">Правила </w:t>
      </w:r>
      <w:r w:rsidRPr="00C6554B">
        <w:rPr>
          <w:sz w:val="28"/>
          <w:szCs w:val="28"/>
        </w:rPr>
        <w:t>содержания, выпаса и прогона сельскохозяйственных животных  на территории  муниципального образования сельское поселение «Аргада» устанавливают требования к содержанию, выпаса и прогона  сельскохозяйственных животных  на территории  муниципального образования сельское поселение «Аргада» (далее - Правила).</w:t>
      </w:r>
    </w:p>
    <w:p w:rsidR="00C6554B" w:rsidRPr="00C6554B" w:rsidRDefault="00C6554B" w:rsidP="00C6554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 Правила разработаны с учетом федеральных нормативных правовых актов, нормативных правовых актов Республики Бурятия.</w:t>
      </w:r>
    </w:p>
    <w:p w:rsidR="00C6554B" w:rsidRPr="00C6554B" w:rsidRDefault="00C6554B" w:rsidP="00C6554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 </w:t>
      </w:r>
      <w:proofErr w:type="gramStart"/>
      <w:r w:rsidRPr="00C6554B">
        <w:rPr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Федерации в соответствии со статьей 43.1 Федерального закона от 06.10.2003 года № 131 –ФЗ «Об общих принципах организации местного самоуправления в Российской Федерации» и опубликованию в соответствии с федеральным законодательством и законодательством Республики Бурятия о доступе к информации о деятельности государственных органов и местного самоуправления, а также размещаются в сети</w:t>
      </w:r>
      <w:proofErr w:type="gramEnd"/>
      <w:r w:rsidRPr="00C6554B">
        <w:rPr>
          <w:sz w:val="28"/>
          <w:szCs w:val="28"/>
        </w:rPr>
        <w:t xml:space="preserve"> интернет на официальном сайте СП «Аргада».</w:t>
      </w:r>
    </w:p>
    <w:p w:rsidR="00C6554B" w:rsidRPr="00C6554B" w:rsidRDefault="00C6554B" w:rsidP="00C6554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Действие Правил распространяются на физических и юридических лиц, расположенных на территории муниципального образования и являющихся владельцами сельскохозяйственных животных. </w:t>
      </w:r>
    </w:p>
    <w:p w:rsidR="00C6554B" w:rsidRPr="00C6554B" w:rsidRDefault="00C6554B" w:rsidP="00C6554B">
      <w:pPr>
        <w:spacing w:line="276" w:lineRule="auto"/>
        <w:jc w:val="both"/>
        <w:rPr>
          <w:sz w:val="28"/>
          <w:szCs w:val="28"/>
        </w:rPr>
      </w:pPr>
    </w:p>
    <w:p w:rsidR="00C6554B" w:rsidRPr="00C6554B" w:rsidRDefault="00C6554B" w:rsidP="00C6554B">
      <w:pPr>
        <w:jc w:val="center"/>
        <w:rPr>
          <w:sz w:val="28"/>
          <w:szCs w:val="28"/>
        </w:rPr>
      </w:pPr>
      <w:r w:rsidRPr="00C6554B">
        <w:rPr>
          <w:sz w:val="28"/>
          <w:szCs w:val="28"/>
          <w:lang w:val="en-US"/>
        </w:rPr>
        <w:t>II</w:t>
      </w:r>
      <w:r w:rsidRPr="00C6554B">
        <w:rPr>
          <w:sz w:val="28"/>
          <w:szCs w:val="28"/>
        </w:rPr>
        <w:t xml:space="preserve">. Порядок содержания, выпаса </w:t>
      </w:r>
    </w:p>
    <w:p w:rsidR="00C6554B" w:rsidRDefault="00C6554B" w:rsidP="003A3B31">
      <w:pPr>
        <w:jc w:val="center"/>
        <w:rPr>
          <w:sz w:val="28"/>
          <w:szCs w:val="28"/>
        </w:rPr>
      </w:pPr>
      <w:r w:rsidRPr="00C6554B">
        <w:rPr>
          <w:sz w:val="28"/>
          <w:szCs w:val="28"/>
        </w:rPr>
        <w:t>и прогона сельскохозяйственных животных.</w:t>
      </w:r>
    </w:p>
    <w:p w:rsidR="003A3B31" w:rsidRPr="00C6554B" w:rsidRDefault="003A3B31" w:rsidP="003A3B31">
      <w:pPr>
        <w:jc w:val="center"/>
        <w:rPr>
          <w:sz w:val="28"/>
          <w:szCs w:val="28"/>
        </w:rPr>
      </w:pPr>
    </w:p>
    <w:p w:rsidR="00D77CDF" w:rsidRDefault="00C6554B" w:rsidP="00D77CDF">
      <w:pPr>
        <w:numPr>
          <w:ilvl w:val="0"/>
          <w:numId w:val="8"/>
        </w:numPr>
        <w:spacing w:after="200" w:line="276" w:lineRule="auto"/>
        <w:ind w:left="284" w:hanging="142"/>
        <w:contextualSpacing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Сельскохозяйственные животные,  принадлежащие гражданам, подлежат обязательной регистрации и ежегодной перерегистрации и ветеринарном  учреждении. Регистрации и перерегистрации подлежат </w:t>
      </w:r>
    </w:p>
    <w:p w:rsidR="00D77CDF" w:rsidRDefault="00D77CDF" w:rsidP="00D77CDF">
      <w:pPr>
        <w:spacing w:after="200" w:line="276" w:lineRule="auto"/>
        <w:ind w:left="284"/>
        <w:contextualSpacing/>
        <w:jc w:val="both"/>
        <w:rPr>
          <w:sz w:val="28"/>
          <w:szCs w:val="28"/>
        </w:rPr>
      </w:pPr>
    </w:p>
    <w:p w:rsidR="00D77CDF" w:rsidRDefault="00D77CDF" w:rsidP="00D77CDF">
      <w:pPr>
        <w:spacing w:after="200" w:line="276" w:lineRule="auto"/>
        <w:ind w:left="284"/>
        <w:contextualSpacing/>
        <w:jc w:val="both"/>
        <w:rPr>
          <w:sz w:val="28"/>
          <w:szCs w:val="28"/>
        </w:rPr>
      </w:pPr>
    </w:p>
    <w:p w:rsidR="00C6554B" w:rsidRPr="00D77CDF" w:rsidRDefault="00C6554B" w:rsidP="00D77CDF">
      <w:pPr>
        <w:spacing w:after="200" w:line="276" w:lineRule="auto"/>
        <w:ind w:left="284"/>
        <w:contextualSpacing/>
        <w:jc w:val="both"/>
        <w:rPr>
          <w:sz w:val="28"/>
          <w:szCs w:val="28"/>
        </w:rPr>
      </w:pPr>
      <w:proofErr w:type="gramStart"/>
      <w:r w:rsidRPr="00C6554B">
        <w:rPr>
          <w:sz w:val="28"/>
          <w:szCs w:val="28"/>
        </w:rPr>
        <w:lastRenderedPageBreak/>
        <w:t>сельскохозяйственные</w:t>
      </w:r>
      <w:proofErr w:type="gramEnd"/>
      <w:r w:rsidRPr="00C6554B">
        <w:rPr>
          <w:sz w:val="28"/>
          <w:szCs w:val="28"/>
        </w:rPr>
        <w:t xml:space="preserve"> с трёхмесячного возраста.</w:t>
      </w:r>
      <w:r w:rsidR="00D77CDF">
        <w:rPr>
          <w:sz w:val="28"/>
          <w:szCs w:val="28"/>
        </w:rPr>
        <w:t xml:space="preserve"> </w:t>
      </w:r>
      <w:r w:rsidRPr="00D77CDF">
        <w:rPr>
          <w:sz w:val="28"/>
          <w:szCs w:val="28"/>
        </w:rPr>
        <w:t xml:space="preserve">Ветеринарное учреждение при осуществлении регистрации сельскохозяйственных животных заносит данные </w:t>
      </w:r>
      <w:proofErr w:type="spellStart"/>
      <w:r w:rsidRPr="00D77CDF">
        <w:rPr>
          <w:sz w:val="28"/>
          <w:szCs w:val="28"/>
        </w:rPr>
        <w:t>биркования</w:t>
      </w:r>
      <w:proofErr w:type="spellEnd"/>
      <w:r w:rsidRPr="00D77CDF">
        <w:rPr>
          <w:sz w:val="28"/>
          <w:szCs w:val="28"/>
        </w:rPr>
        <w:t xml:space="preserve"> </w:t>
      </w:r>
      <w:r w:rsidR="00D77CDF">
        <w:rPr>
          <w:sz w:val="28"/>
          <w:szCs w:val="28"/>
        </w:rPr>
        <w:t xml:space="preserve">или маркирования </w:t>
      </w:r>
      <w:r w:rsidRPr="00D77CDF">
        <w:rPr>
          <w:sz w:val="28"/>
          <w:szCs w:val="28"/>
        </w:rPr>
        <w:t>в книгу регистрации. Расходы по регистрации несут владельцы сельскохозяйственных животных.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6. Владельцы сельскохозяйственных животных, имеющий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7. Сельскохозяйственные животные подлежат выпасу исключающему случаи появления их на территории муниципального образовани</w:t>
      </w:r>
      <w:r w:rsidR="00664523">
        <w:rPr>
          <w:sz w:val="28"/>
          <w:szCs w:val="28"/>
        </w:rPr>
        <w:t>я без надзора – в установленных</w:t>
      </w:r>
      <w:r w:rsidRPr="00C6554B">
        <w:rPr>
          <w:sz w:val="28"/>
          <w:szCs w:val="28"/>
        </w:rPr>
        <w:t xml:space="preserve"> местах на огороженных и не огороженных пастбищах  единолично или по договору с пастухом в общественном стаде по усмотрению самих владельцев. 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8. Сельскохозяйственные животные к местам выпаса и обратно должны сопровождаться владельцами в общественном стаде. Прогон сельскохозяйственных животных осуществляется  по маршрутам, установленном администрацией муниципального образования сельское поселение «Аргада»: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8.1. с. Аргада – местности  Я</w:t>
      </w:r>
      <w:proofErr w:type="gramStart"/>
      <w:r w:rsidRPr="00C6554B">
        <w:rPr>
          <w:sz w:val="28"/>
          <w:szCs w:val="28"/>
          <w:lang w:val="en-US"/>
        </w:rPr>
        <w:t>h</w:t>
      </w:r>
      <w:proofErr w:type="spellStart"/>
      <w:proofErr w:type="gramEnd"/>
      <w:r w:rsidRPr="00C6554B">
        <w:rPr>
          <w:sz w:val="28"/>
          <w:szCs w:val="28"/>
        </w:rPr>
        <w:t>ата</w:t>
      </w:r>
      <w:proofErr w:type="spellEnd"/>
      <w:r w:rsidRPr="00C6554B">
        <w:rPr>
          <w:sz w:val="28"/>
          <w:szCs w:val="28"/>
        </w:rPr>
        <w:t xml:space="preserve"> хошун, </w:t>
      </w:r>
      <w:proofErr w:type="spellStart"/>
      <w:r w:rsidRPr="00C6554B">
        <w:rPr>
          <w:sz w:val="28"/>
          <w:szCs w:val="28"/>
        </w:rPr>
        <w:t>Гэбээдэй</w:t>
      </w:r>
      <w:proofErr w:type="spellEnd"/>
      <w:r w:rsidRPr="00C6554B">
        <w:rPr>
          <w:sz w:val="28"/>
          <w:szCs w:val="28"/>
        </w:rPr>
        <w:t xml:space="preserve">, </w:t>
      </w:r>
      <w:proofErr w:type="spellStart"/>
      <w:r w:rsidRPr="00C6554B">
        <w:rPr>
          <w:sz w:val="28"/>
          <w:szCs w:val="28"/>
        </w:rPr>
        <w:t>Людофун</w:t>
      </w:r>
      <w:proofErr w:type="spellEnd"/>
      <w:r w:rsidRPr="00C6554B">
        <w:rPr>
          <w:sz w:val="28"/>
          <w:szCs w:val="28"/>
        </w:rPr>
        <w:t xml:space="preserve"> нуга;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8.2. </w:t>
      </w:r>
      <w:proofErr w:type="gramStart"/>
      <w:r w:rsidRPr="00C6554B">
        <w:rPr>
          <w:sz w:val="28"/>
          <w:szCs w:val="28"/>
        </w:rPr>
        <w:t>Верхняя</w:t>
      </w:r>
      <w:proofErr w:type="gramEnd"/>
      <w:r w:rsidRPr="00C6554B">
        <w:rPr>
          <w:sz w:val="28"/>
          <w:szCs w:val="28"/>
        </w:rPr>
        <w:t xml:space="preserve"> Аргада – на низинах и Куйтуне  в радиусе до 3 км.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8.3. </w:t>
      </w:r>
      <w:proofErr w:type="spellStart"/>
      <w:r w:rsidRPr="00C6554B">
        <w:rPr>
          <w:sz w:val="28"/>
          <w:szCs w:val="28"/>
        </w:rPr>
        <w:t>у</w:t>
      </w:r>
      <w:proofErr w:type="gramStart"/>
      <w:r w:rsidRPr="00C6554B">
        <w:rPr>
          <w:sz w:val="28"/>
          <w:szCs w:val="28"/>
        </w:rPr>
        <w:t>.Х</w:t>
      </w:r>
      <w:proofErr w:type="gramEnd"/>
      <w:r w:rsidRPr="00C6554B">
        <w:rPr>
          <w:sz w:val="28"/>
          <w:szCs w:val="28"/>
        </w:rPr>
        <w:t>арамодун</w:t>
      </w:r>
      <w:proofErr w:type="spellEnd"/>
      <w:r w:rsidRPr="00C6554B">
        <w:rPr>
          <w:sz w:val="28"/>
          <w:szCs w:val="28"/>
        </w:rPr>
        <w:t xml:space="preserve"> и </w:t>
      </w:r>
      <w:proofErr w:type="spellStart"/>
      <w:r w:rsidRPr="00C6554B">
        <w:rPr>
          <w:sz w:val="28"/>
          <w:szCs w:val="28"/>
        </w:rPr>
        <w:t>у.Булак</w:t>
      </w:r>
      <w:proofErr w:type="spellEnd"/>
      <w:r w:rsidRPr="00C6554B">
        <w:rPr>
          <w:sz w:val="28"/>
          <w:szCs w:val="28"/>
        </w:rPr>
        <w:t xml:space="preserve"> – на низинах Куйтуна, Междуречье, на территориях летних заимок Аргады, </w:t>
      </w:r>
      <w:proofErr w:type="spellStart"/>
      <w:r w:rsidRPr="00C6554B">
        <w:rPr>
          <w:sz w:val="28"/>
          <w:szCs w:val="28"/>
        </w:rPr>
        <w:t>Барагхана</w:t>
      </w:r>
      <w:proofErr w:type="spellEnd"/>
      <w:r w:rsidRPr="00C6554B">
        <w:rPr>
          <w:sz w:val="28"/>
          <w:szCs w:val="28"/>
        </w:rPr>
        <w:t xml:space="preserve">, </w:t>
      </w:r>
      <w:proofErr w:type="spellStart"/>
      <w:r w:rsidRPr="00C6554B">
        <w:rPr>
          <w:sz w:val="28"/>
          <w:szCs w:val="28"/>
        </w:rPr>
        <w:t>Хонхино</w:t>
      </w:r>
      <w:proofErr w:type="spellEnd"/>
      <w:r w:rsidRPr="00C6554B">
        <w:rPr>
          <w:sz w:val="28"/>
          <w:szCs w:val="28"/>
        </w:rPr>
        <w:t>, Курумкана.</w:t>
      </w:r>
    </w:p>
    <w:p w:rsidR="00C6554B" w:rsidRDefault="00C6554B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6554B">
        <w:rPr>
          <w:sz w:val="28"/>
          <w:szCs w:val="28"/>
        </w:rPr>
        <w:t>9. В целях обеспечения  интересов местного населения коллективный выпас сельскохозяйственных животных из личного подсобного хозяйства осуществляется самими владельцами на добровольной основе или пастухом на договорной основе.</w:t>
      </w:r>
      <w:r w:rsidR="00591788" w:rsidRPr="00591788">
        <w:rPr>
          <w:color w:val="000000"/>
          <w:shd w:val="clear" w:color="auto" w:fill="FFFFFF"/>
        </w:rPr>
        <w:t xml:space="preserve"> </w:t>
      </w:r>
      <w:r w:rsidR="00591788" w:rsidRPr="003A3B31">
        <w:rPr>
          <w:color w:val="000000"/>
          <w:sz w:val="28"/>
          <w:szCs w:val="28"/>
          <w:shd w:val="clear" w:color="auto" w:fill="FFFFFF"/>
        </w:rPr>
        <w:t>Сельскохозяйственные животные к местам выпаса и обратно должны сопровождаться владельцами</w:t>
      </w:r>
      <w:r w:rsidR="00591788" w:rsidRPr="003A3B31">
        <w:rPr>
          <w:color w:val="000000"/>
          <w:shd w:val="clear" w:color="auto" w:fill="FFFFFF"/>
        </w:rPr>
        <w:t xml:space="preserve"> </w:t>
      </w:r>
      <w:r w:rsidR="00591788" w:rsidRPr="003A3B31">
        <w:rPr>
          <w:color w:val="000000"/>
          <w:sz w:val="28"/>
          <w:szCs w:val="28"/>
          <w:shd w:val="clear" w:color="auto" w:fill="FFFFFF"/>
        </w:rPr>
        <w:t>или по договору с пастухом в общественном стаде.</w:t>
      </w:r>
    </w:p>
    <w:p w:rsidR="00664523" w:rsidRDefault="00591788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9.1. </w:t>
      </w:r>
      <w:r w:rsidRPr="003A3B31">
        <w:rPr>
          <w:color w:val="000000"/>
          <w:sz w:val="28"/>
          <w:szCs w:val="28"/>
          <w:shd w:val="clear" w:color="auto" w:fill="FFFFFF"/>
        </w:rPr>
        <w:t xml:space="preserve">Запрещается выпас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 Собственники сельскохозяйственных животных (пастухи) обязаны не допускать потраву и порчу сельскохозяйственными животными </w:t>
      </w:r>
    </w:p>
    <w:p w:rsidR="00664523" w:rsidRDefault="00664523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664523" w:rsidRDefault="00664523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D012EA" w:rsidRDefault="00D012EA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591788" w:rsidRDefault="00591788" w:rsidP="00664523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  <w:r w:rsidRPr="003A3B31">
        <w:rPr>
          <w:color w:val="000000"/>
          <w:sz w:val="28"/>
          <w:szCs w:val="28"/>
          <w:shd w:val="clear" w:color="auto" w:fill="FFFFFF"/>
        </w:rPr>
        <w:t>и чужих сенокосов, посевов и иных сельскохозяйственных угодий, повреждение или уничтожение насаждений и других культур</w:t>
      </w:r>
      <w:r w:rsidRPr="003A3B31">
        <w:rPr>
          <w:color w:val="000000"/>
          <w:shd w:val="clear" w:color="auto" w:fill="FFFFFF"/>
        </w:rPr>
        <w:t>.</w:t>
      </w:r>
    </w:p>
    <w:p w:rsidR="008A31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 w:rsidRPr="008A314B">
        <w:rPr>
          <w:color w:val="000000"/>
          <w:sz w:val="28"/>
          <w:szCs w:val="28"/>
          <w:shd w:val="clear" w:color="auto" w:fill="FFFFFF"/>
        </w:rPr>
        <w:t xml:space="preserve">9.2.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314B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 безнадзорный выпас скота вдоль дорог. </w:t>
      </w:r>
    </w:p>
    <w:p w:rsidR="008A314B" w:rsidRPr="00C655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3.  Маркировать КРС</w:t>
      </w:r>
      <w:r w:rsidRPr="00C6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идентификации с присвоением индивидуального номера.</w:t>
      </w:r>
    </w:p>
    <w:p w:rsidR="008A31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 Содержать свиней только в загонах, без выпаса.</w:t>
      </w:r>
    </w:p>
    <w:p w:rsidR="008A31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 w:rsidRPr="00C6554B">
        <w:rPr>
          <w:sz w:val="28"/>
          <w:szCs w:val="28"/>
        </w:rPr>
        <w:t>Закрывать скот и лошадей на ночь в своих подворьях.</w:t>
      </w:r>
    </w:p>
    <w:p w:rsidR="008A31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Обеспечить ответственность за загрязнение скотом улиц и тротуаров.  </w:t>
      </w:r>
    </w:p>
    <w:p w:rsidR="00664523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="00D77CDF">
        <w:rPr>
          <w:sz w:val="28"/>
          <w:szCs w:val="28"/>
        </w:rPr>
        <w:t xml:space="preserve">Правил владельцами КРС </w:t>
      </w:r>
      <w:r>
        <w:rPr>
          <w:sz w:val="28"/>
          <w:szCs w:val="28"/>
        </w:rPr>
        <w:t>влечет наложение административного штрафа в соответствии с законодательством.</w:t>
      </w:r>
    </w:p>
    <w:p w:rsidR="008A314B" w:rsidRDefault="008A314B" w:rsidP="008A314B">
      <w:pPr>
        <w:spacing w:line="276" w:lineRule="auto"/>
        <w:ind w:left="284"/>
        <w:jc w:val="both"/>
        <w:rPr>
          <w:sz w:val="28"/>
          <w:szCs w:val="28"/>
        </w:rPr>
      </w:pPr>
    </w:p>
    <w:p w:rsidR="00C6554B" w:rsidRDefault="00C6554B" w:rsidP="00C6554B">
      <w:pPr>
        <w:ind w:left="284"/>
        <w:jc w:val="center"/>
        <w:rPr>
          <w:sz w:val="28"/>
          <w:szCs w:val="28"/>
        </w:rPr>
      </w:pPr>
      <w:r w:rsidRPr="00C6554B">
        <w:rPr>
          <w:sz w:val="28"/>
          <w:szCs w:val="28"/>
          <w:lang w:val="en-US"/>
        </w:rPr>
        <w:t>III</w:t>
      </w:r>
      <w:r w:rsidRPr="00C6554B">
        <w:rPr>
          <w:sz w:val="28"/>
          <w:szCs w:val="28"/>
        </w:rPr>
        <w:t>. Обязанности владельцев сельскохозяйственных животных.</w:t>
      </w:r>
    </w:p>
    <w:p w:rsidR="00664523" w:rsidRPr="00C6554B" w:rsidRDefault="00664523" w:rsidP="00C6554B">
      <w:pPr>
        <w:ind w:left="284"/>
        <w:jc w:val="center"/>
        <w:rPr>
          <w:sz w:val="28"/>
          <w:szCs w:val="28"/>
        </w:rPr>
      </w:pPr>
    </w:p>
    <w:p w:rsidR="00C6554B" w:rsidRPr="00C6554B" w:rsidRDefault="00C6554B" w:rsidP="00664523">
      <w:pPr>
        <w:spacing w:line="276" w:lineRule="auto"/>
        <w:ind w:left="284"/>
        <w:rPr>
          <w:sz w:val="28"/>
          <w:szCs w:val="28"/>
        </w:rPr>
      </w:pPr>
      <w:r w:rsidRPr="00C6554B">
        <w:rPr>
          <w:sz w:val="28"/>
          <w:szCs w:val="28"/>
        </w:rPr>
        <w:t>10.   Владелец  сельскохозяйственных животных обязан: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1. Осуществлять  хозяйственные и ветеринарные мероприятия, обеспечивающие  предупреждение болезней животных и безопасность в ветеринарно-санитарном отношении продуктов животноводства, содержать в надлежащем состоянии посещения, где размещены сельскохозяйственные  животные, корма, не допускать загрязнения  окружающей природной среды отходами животноводства.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2. Соблюдать зоогигиенические и ветеринарн</w:t>
      </w:r>
      <w:proofErr w:type="gramStart"/>
      <w:r w:rsidRPr="00C6554B">
        <w:rPr>
          <w:sz w:val="28"/>
          <w:szCs w:val="28"/>
        </w:rPr>
        <w:t>о-</w:t>
      </w:r>
      <w:proofErr w:type="gramEnd"/>
      <w:r w:rsidRPr="00C6554B">
        <w:rPr>
          <w:sz w:val="28"/>
          <w:szCs w:val="28"/>
        </w:rPr>
        <w:t xml:space="preserve"> 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 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3.  Предоставлять специалистам  в области ветеринарии по их требованию животных для осмотра, немедленно извещать указанных специалистов  обо всех случаях внезапного  падежа или одновременного  массового заболевания сельскохозяйственных животных, а также об их необычном поведении;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4.  До прибытия специалистов в области ветеринарии принять меры по изоляции сельскохозяйственных животных, подозреваемых в заболевании.</w:t>
      </w:r>
    </w:p>
    <w:p w:rsid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5. Выполнять указания специалистов в области ветеринарии при проведении мероприятий по профилактике болезней  сельскохозяйственных животных и борьбе с этими болезнями.</w:t>
      </w:r>
    </w:p>
    <w:p w:rsidR="00D77CDF" w:rsidRDefault="00D77CDF" w:rsidP="00664523">
      <w:pPr>
        <w:spacing w:line="276" w:lineRule="auto"/>
        <w:ind w:left="284"/>
        <w:jc w:val="both"/>
        <w:rPr>
          <w:sz w:val="28"/>
          <w:szCs w:val="28"/>
        </w:rPr>
      </w:pPr>
    </w:p>
    <w:p w:rsidR="00D77CDF" w:rsidRDefault="00D77CDF" w:rsidP="00664523">
      <w:pPr>
        <w:spacing w:line="276" w:lineRule="auto"/>
        <w:ind w:left="284"/>
        <w:jc w:val="both"/>
        <w:rPr>
          <w:sz w:val="28"/>
          <w:szCs w:val="28"/>
        </w:rPr>
      </w:pPr>
    </w:p>
    <w:p w:rsidR="00D77CDF" w:rsidRDefault="00D77CDF" w:rsidP="00664523">
      <w:pPr>
        <w:spacing w:line="276" w:lineRule="auto"/>
        <w:ind w:left="284"/>
        <w:jc w:val="both"/>
        <w:rPr>
          <w:sz w:val="28"/>
          <w:szCs w:val="28"/>
        </w:rPr>
      </w:pPr>
    </w:p>
    <w:p w:rsidR="00D77CDF" w:rsidRDefault="00D77CDF" w:rsidP="00664523">
      <w:pPr>
        <w:spacing w:line="276" w:lineRule="auto"/>
        <w:ind w:left="284"/>
        <w:jc w:val="both"/>
        <w:rPr>
          <w:sz w:val="28"/>
          <w:szCs w:val="28"/>
        </w:rPr>
      </w:pPr>
    </w:p>
    <w:p w:rsidR="00D77CDF" w:rsidRPr="00C6554B" w:rsidRDefault="00D77CDF" w:rsidP="00664523">
      <w:pPr>
        <w:spacing w:line="276" w:lineRule="auto"/>
        <w:ind w:left="284"/>
        <w:jc w:val="both"/>
        <w:rPr>
          <w:sz w:val="28"/>
          <w:szCs w:val="28"/>
        </w:rPr>
      </w:pPr>
    </w:p>
    <w:p w:rsidR="006D2783" w:rsidRPr="008A314B" w:rsidRDefault="00C6554B" w:rsidP="008A314B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6. </w:t>
      </w:r>
      <w:r w:rsidR="006D2783" w:rsidRPr="003A3B31">
        <w:rPr>
          <w:color w:val="000000"/>
          <w:sz w:val="28"/>
          <w:szCs w:val="28"/>
        </w:rPr>
        <w:t xml:space="preserve">Покупку, продажу, сдачу на убой, другие перемещения и перегруппировки животных проводить по согласованию с государственным ветеринарным учреждением </w:t>
      </w:r>
      <w:r w:rsidR="006D2783" w:rsidRPr="006D2783">
        <w:rPr>
          <w:color w:val="000000"/>
          <w:sz w:val="28"/>
          <w:szCs w:val="28"/>
        </w:rPr>
        <w:t xml:space="preserve">Курумканского </w:t>
      </w:r>
      <w:r w:rsidR="006D2783" w:rsidRPr="003A3B31">
        <w:rPr>
          <w:color w:val="000000"/>
          <w:sz w:val="28"/>
          <w:szCs w:val="28"/>
        </w:rPr>
        <w:t xml:space="preserve"> района.</w:t>
      </w:r>
    </w:p>
    <w:p w:rsidR="00C6554B" w:rsidRPr="00C6554B" w:rsidRDefault="00C6554B" w:rsidP="006D2783">
      <w:pPr>
        <w:spacing w:line="276" w:lineRule="auto"/>
        <w:jc w:val="both"/>
        <w:rPr>
          <w:sz w:val="28"/>
          <w:szCs w:val="28"/>
        </w:rPr>
      </w:pPr>
    </w:p>
    <w:p w:rsidR="00C6554B" w:rsidRPr="00C6554B" w:rsidRDefault="00C6554B" w:rsidP="00C6554B">
      <w:pPr>
        <w:ind w:left="284"/>
        <w:jc w:val="center"/>
        <w:rPr>
          <w:sz w:val="28"/>
          <w:szCs w:val="28"/>
        </w:rPr>
      </w:pPr>
      <w:r w:rsidRPr="00C6554B">
        <w:rPr>
          <w:sz w:val="28"/>
          <w:szCs w:val="28"/>
          <w:lang w:val="en-US"/>
        </w:rPr>
        <w:t>IV</w:t>
      </w:r>
      <w:r w:rsidRPr="00C6554B">
        <w:rPr>
          <w:sz w:val="28"/>
          <w:szCs w:val="28"/>
        </w:rPr>
        <w:t xml:space="preserve">. Организация работы с безнадзорными </w:t>
      </w:r>
    </w:p>
    <w:p w:rsidR="00C6554B" w:rsidRPr="00C6554B" w:rsidRDefault="00C6554B" w:rsidP="00C6554B">
      <w:pPr>
        <w:ind w:left="284"/>
        <w:jc w:val="center"/>
        <w:rPr>
          <w:sz w:val="28"/>
          <w:szCs w:val="28"/>
        </w:rPr>
      </w:pPr>
      <w:r w:rsidRPr="00C6554B">
        <w:rPr>
          <w:sz w:val="28"/>
          <w:szCs w:val="28"/>
        </w:rPr>
        <w:t>сельскохозяйственными животными.</w:t>
      </w:r>
    </w:p>
    <w:p w:rsidR="00C6554B" w:rsidRPr="00C6554B" w:rsidRDefault="00C6554B" w:rsidP="00C6554B">
      <w:pPr>
        <w:ind w:left="284"/>
        <w:jc w:val="center"/>
        <w:rPr>
          <w:sz w:val="28"/>
          <w:szCs w:val="28"/>
        </w:rPr>
      </w:pPr>
    </w:p>
    <w:p w:rsidR="00664523" w:rsidRDefault="00C6554B" w:rsidP="008A314B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11. Обнаруженные  в момент потравы чужих сенокосных угодий, посевов и иных сельскохозяйственный угодий, повреждения или уничтожения 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>насаждений безнадзорные  сельскохозяйственные  животные  могут быть задержаны в соответствии с гражданским законодательством.</w:t>
      </w:r>
    </w:p>
    <w:p w:rsidR="00C6554B" w:rsidRDefault="00C6554B" w:rsidP="00D77CDF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12. Безнадзорные  сельскохозяйственные 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сельскохозяйственного животного в пункте временного содержания. </w:t>
      </w:r>
    </w:p>
    <w:p w:rsidR="00D77CDF" w:rsidRPr="00C6554B" w:rsidRDefault="00D77CDF" w:rsidP="00D77CDF">
      <w:pPr>
        <w:spacing w:line="276" w:lineRule="auto"/>
        <w:ind w:left="284"/>
        <w:jc w:val="both"/>
        <w:rPr>
          <w:sz w:val="28"/>
          <w:szCs w:val="28"/>
        </w:rPr>
      </w:pPr>
    </w:p>
    <w:p w:rsidR="00C6554B" w:rsidRPr="00C6554B" w:rsidRDefault="00C6554B" w:rsidP="00C6554B">
      <w:pPr>
        <w:ind w:left="284"/>
        <w:jc w:val="center"/>
        <w:rPr>
          <w:sz w:val="28"/>
          <w:szCs w:val="28"/>
        </w:rPr>
      </w:pPr>
      <w:proofErr w:type="gramStart"/>
      <w:r w:rsidRPr="00C6554B">
        <w:rPr>
          <w:sz w:val="28"/>
          <w:szCs w:val="28"/>
          <w:lang w:val="en-US"/>
        </w:rPr>
        <w:t>V</w:t>
      </w:r>
      <w:r w:rsidRPr="00C6554B">
        <w:rPr>
          <w:sz w:val="28"/>
          <w:szCs w:val="28"/>
        </w:rPr>
        <w:t>. Ответственность за нарушения настоящих Правил.</w:t>
      </w:r>
      <w:proofErr w:type="gramEnd"/>
    </w:p>
    <w:p w:rsidR="00C6554B" w:rsidRPr="00C6554B" w:rsidRDefault="00C6554B" w:rsidP="00C6554B">
      <w:pPr>
        <w:ind w:left="284"/>
        <w:rPr>
          <w:sz w:val="28"/>
          <w:szCs w:val="28"/>
        </w:rPr>
      </w:pPr>
    </w:p>
    <w:p w:rsidR="00C6554B" w:rsidRPr="00C6554B" w:rsidRDefault="00C6554B" w:rsidP="00664523">
      <w:pPr>
        <w:spacing w:line="276" w:lineRule="auto"/>
        <w:ind w:left="284"/>
        <w:rPr>
          <w:sz w:val="28"/>
          <w:szCs w:val="28"/>
        </w:rPr>
      </w:pPr>
      <w:r w:rsidRPr="00C6554B">
        <w:rPr>
          <w:sz w:val="28"/>
          <w:szCs w:val="28"/>
        </w:rPr>
        <w:t xml:space="preserve">13. </w:t>
      </w:r>
      <w:r w:rsidR="00591788">
        <w:rPr>
          <w:sz w:val="28"/>
          <w:szCs w:val="28"/>
        </w:rPr>
        <w:t xml:space="preserve">За нарушение  настоящих  </w:t>
      </w:r>
      <w:proofErr w:type="gramStart"/>
      <w:r w:rsidR="00591788">
        <w:rPr>
          <w:sz w:val="28"/>
          <w:szCs w:val="28"/>
        </w:rPr>
        <w:t>Правил</w:t>
      </w:r>
      <w:proofErr w:type="gramEnd"/>
      <w:r w:rsidR="00591788">
        <w:rPr>
          <w:sz w:val="28"/>
          <w:szCs w:val="28"/>
        </w:rPr>
        <w:t xml:space="preserve"> </w:t>
      </w:r>
      <w:r w:rsidRPr="00C6554B">
        <w:rPr>
          <w:sz w:val="28"/>
          <w:szCs w:val="28"/>
        </w:rPr>
        <w:t xml:space="preserve"> владельцы  сельскохозяйственных животных несут ответственность</w:t>
      </w:r>
      <w:r w:rsidR="00591788">
        <w:rPr>
          <w:sz w:val="28"/>
          <w:szCs w:val="28"/>
        </w:rPr>
        <w:t xml:space="preserve"> в соответствии с действующим законодательством</w:t>
      </w:r>
      <w:r w:rsidRPr="00C6554B">
        <w:rPr>
          <w:sz w:val="28"/>
          <w:szCs w:val="28"/>
        </w:rPr>
        <w:t>: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1. в соответствии с Законом Российской Федерации </w:t>
      </w:r>
      <w:r w:rsidRPr="00C6554B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№  4979-1 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C6554B">
        <w:rPr>
          <w:sz w:val="28"/>
          <w:szCs w:val="28"/>
        </w:rPr>
        <w:t xml:space="preserve"> «О ветеринарии»;</w:t>
      </w:r>
      <w:r w:rsidRPr="00C6554B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C6554B" w:rsidRPr="00C6554B" w:rsidRDefault="00C6554B" w:rsidP="00664523">
      <w:pPr>
        <w:spacing w:line="276" w:lineRule="auto"/>
        <w:ind w:left="284"/>
        <w:jc w:val="both"/>
        <w:rPr>
          <w:sz w:val="28"/>
          <w:szCs w:val="28"/>
        </w:rPr>
      </w:pPr>
      <w:r w:rsidRPr="00C6554B">
        <w:rPr>
          <w:sz w:val="28"/>
          <w:szCs w:val="28"/>
        </w:rPr>
        <w:t xml:space="preserve">2. в соответствии с «Кодексом </w:t>
      </w:r>
      <w:r w:rsidRPr="00C6554B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Российской Федерации об административных правонарушениях" от 30.12.2001 N 195»;</w:t>
      </w:r>
    </w:p>
    <w:p w:rsidR="00591788" w:rsidRDefault="00C6554B" w:rsidP="00664523">
      <w:pPr>
        <w:spacing w:line="276" w:lineRule="auto"/>
        <w:ind w:left="284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C6554B">
        <w:rPr>
          <w:sz w:val="28"/>
          <w:szCs w:val="28"/>
        </w:rPr>
        <w:t>3. в соответствии с Законом Республики Бурятия «Об административных правонарушениях»</w:t>
      </w:r>
      <w:r w:rsidRPr="00C6554B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664523" w:rsidRPr="00591788" w:rsidRDefault="00D77CDF" w:rsidP="00664523">
      <w:pPr>
        <w:spacing w:line="276" w:lineRule="auto"/>
        <w:ind w:left="284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4. в случае дорожно-</w:t>
      </w:r>
      <w:r w:rsidR="0066452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транспортного происшествия с участием животного ущерб, нанесенный хозяину  автомобиля, должен возместить владелец животного. Если в ДТП имеются пострадавшие, на владельца животного </w:t>
      </w:r>
      <w:proofErr w:type="gramStart"/>
      <w:r w:rsidR="0066452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–у</w:t>
      </w:r>
      <w:proofErr w:type="gramEnd"/>
      <w:r w:rsidR="0066452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частника ДТП предусматривается уголовная ответственность в соответствии с УК РФ.</w:t>
      </w:r>
    </w:p>
    <w:p w:rsidR="00591788" w:rsidRPr="00591788" w:rsidRDefault="00591788" w:rsidP="00664523">
      <w:pPr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591788">
        <w:rPr>
          <w:color w:val="000000"/>
          <w:sz w:val="28"/>
          <w:szCs w:val="28"/>
          <w:shd w:val="clear" w:color="auto" w:fill="FFFFFF"/>
        </w:rPr>
        <w:t>Наложение штрафов и других административных </w:t>
      </w:r>
      <w:hyperlink r:id="rId7" w:tooltip="Взыскание" w:history="1">
        <w:r w:rsidRPr="00591788">
          <w:rPr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взысканий</w:t>
        </w:r>
      </w:hyperlink>
      <w:r w:rsidRPr="00591788">
        <w:rPr>
          <w:color w:val="000000"/>
          <w:sz w:val="28"/>
          <w:szCs w:val="28"/>
          <w:shd w:val="clear" w:color="auto" w:fill="FFFFFF"/>
        </w:rPr>
        <w:t> не освобождает виновных лиц в установленном Гражданским кодексом 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C6554B" w:rsidRPr="00C6554B" w:rsidRDefault="00C6554B" w:rsidP="00C6554B">
      <w:pPr>
        <w:ind w:left="284"/>
        <w:jc w:val="both"/>
        <w:rPr>
          <w:sz w:val="28"/>
          <w:szCs w:val="28"/>
        </w:rPr>
      </w:pPr>
    </w:p>
    <w:p w:rsidR="00C6554B" w:rsidRPr="00C6554B" w:rsidRDefault="00C6554B" w:rsidP="00C6554B">
      <w:pPr>
        <w:ind w:left="284"/>
        <w:jc w:val="both"/>
        <w:rPr>
          <w:sz w:val="28"/>
          <w:szCs w:val="28"/>
        </w:rPr>
      </w:pPr>
    </w:p>
    <w:p w:rsidR="00C6554B" w:rsidRPr="00C6554B" w:rsidRDefault="00C6554B" w:rsidP="00C6554B">
      <w:pPr>
        <w:ind w:left="284"/>
        <w:jc w:val="center"/>
        <w:rPr>
          <w:sz w:val="28"/>
          <w:szCs w:val="28"/>
        </w:rPr>
      </w:pPr>
    </w:p>
    <w:p w:rsidR="00C6554B" w:rsidRDefault="00C6554B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Default="003A3B31" w:rsidP="00C6554B">
      <w:pPr>
        <w:ind w:left="284"/>
        <w:jc w:val="center"/>
        <w:rPr>
          <w:sz w:val="28"/>
          <w:szCs w:val="28"/>
        </w:rPr>
      </w:pPr>
    </w:p>
    <w:p w:rsidR="003A3B31" w:rsidRPr="00C6554B" w:rsidRDefault="003A3B31" w:rsidP="00C6554B">
      <w:pPr>
        <w:ind w:left="284"/>
        <w:jc w:val="center"/>
        <w:rPr>
          <w:sz w:val="28"/>
          <w:szCs w:val="28"/>
        </w:rPr>
      </w:pPr>
    </w:p>
    <w:p w:rsidR="003A3B31" w:rsidRPr="003A3B31" w:rsidRDefault="003A3B31" w:rsidP="00591788">
      <w:pPr>
        <w:jc w:val="both"/>
        <w:rPr>
          <w:color w:val="000000"/>
        </w:rPr>
      </w:pPr>
      <w:r w:rsidRPr="003A3B31">
        <w:rPr>
          <w:color w:val="000000"/>
        </w:rPr>
        <w:br/>
      </w:r>
    </w:p>
    <w:p w:rsidR="00591788" w:rsidRPr="003A3B31" w:rsidRDefault="003A3B31" w:rsidP="00591788">
      <w:pPr>
        <w:spacing w:line="276" w:lineRule="auto"/>
        <w:ind w:left="284" w:hanging="284"/>
        <w:jc w:val="both"/>
        <w:rPr>
          <w:color w:val="000000"/>
          <w:sz w:val="26"/>
          <w:szCs w:val="26"/>
        </w:rPr>
      </w:pPr>
      <w:r w:rsidRPr="003A3B31">
        <w:rPr>
          <w:rFonts w:ascii="Helvetica" w:hAnsi="Helvetica" w:cs="Helvetica"/>
          <w:color w:val="000000"/>
        </w:rPr>
        <w:br/>
      </w:r>
    </w:p>
    <w:sectPr w:rsidR="00591788" w:rsidRPr="003A3B31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AF0154"/>
    <w:multiLevelType w:val="multilevel"/>
    <w:tmpl w:val="2C04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C1C7B"/>
    <w:multiLevelType w:val="hybridMultilevel"/>
    <w:tmpl w:val="A81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BA542BA"/>
    <w:multiLevelType w:val="hybridMultilevel"/>
    <w:tmpl w:val="D87A5C68"/>
    <w:lvl w:ilvl="0" w:tplc="8E3C3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904DD"/>
    <w:rsid w:val="001E14CE"/>
    <w:rsid w:val="00244AD4"/>
    <w:rsid w:val="00291E4D"/>
    <w:rsid w:val="002A0CD9"/>
    <w:rsid w:val="002E7A72"/>
    <w:rsid w:val="00312C2C"/>
    <w:rsid w:val="0032454B"/>
    <w:rsid w:val="00324F29"/>
    <w:rsid w:val="00335C90"/>
    <w:rsid w:val="0035609D"/>
    <w:rsid w:val="00383C5D"/>
    <w:rsid w:val="003A3B31"/>
    <w:rsid w:val="003A6083"/>
    <w:rsid w:val="003C5778"/>
    <w:rsid w:val="003E65E3"/>
    <w:rsid w:val="004822C2"/>
    <w:rsid w:val="004A6053"/>
    <w:rsid w:val="004C4839"/>
    <w:rsid w:val="004E1C25"/>
    <w:rsid w:val="004E7D29"/>
    <w:rsid w:val="004F5F56"/>
    <w:rsid w:val="00515AA2"/>
    <w:rsid w:val="00515E36"/>
    <w:rsid w:val="005870A0"/>
    <w:rsid w:val="00591788"/>
    <w:rsid w:val="005A5817"/>
    <w:rsid w:val="005B65CE"/>
    <w:rsid w:val="005C1165"/>
    <w:rsid w:val="006562C2"/>
    <w:rsid w:val="00664523"/>
    <w:rsid w:val="00666A18"/>
    <w:rsid w:val="006729C3"/>
    <w:rsid w:val="00687C43"/>
    <w:rsid w:val="006B58BD"/>
    <w:rsid w:val="006D2783"/>
    <w:rsid w:val="006E48D7"/>
    <w:rsid w:val="00781E57"/>
    <w:rsid w:val="007A54C4"/>
    <w:rsid w:val="007F607B"/>
    <w:rsid w:val="0085683D"/>
    <w:rsid w:val="00895D17"/>
    <w:rsid w:val="008A314B"/>
    <w:rsid w:val="008D37CD"/>
    <w:rsid w:val="008D6DB5"/>
    <w:rsid w:val="00910117"/>
    <w:rsid w:val="00922D0F"/>
    <w:rsid w:val="00934213"/>
    <w:rsid w:val="00943FE6"/>
    <w:rsid w:val="00990B11"/>
    <w:rsid w:val="009E6AEB"/>
    <w:rsid w:val="00A15486"/>
    <w:rsid w:val="00A26C36"/>
    <w:rsid w:val="00A3212F"/>
    <w:rsid w:val="00A727EF"/>
    <w:rsid w:val="00AA105C"/>
    <w:rsid w:val="00AC5E2D"/>
    <w:rsid w:val="00AD6F17"/>
    <w:rsid w:val="00B676CA"/>
    <w:rsid w:val="00BA6860"/>
    <w:rsid w:val="00BD0E87"/>
    <w:rsid w:val="00BE4B42"/>
    <w:rsid w:val="00C07A08"/>
    <w:rsid w:val="00C227B9"/>
    <w:rsid w:val="00C6554B"/>
    <w:rsid w:val="00CA38CD"/>
    <w:rsid w:val="00CD623D"/>
    <w:rsid w:val="00CD6784"/>
    <w:rsid w:val="00CE1B6B"/>
    <w:rsid w:val="00D012EA"/>
    <w:rsid w:val="00D5141D"/>
    <w:rsid w:val="00D61302"/>
    <w:rsid w:val="00D77CDF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10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05F0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link w:val="21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10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05F0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link w:val="21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2886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56180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0440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83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6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6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zisk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16B6-A2FF-43C3-8273-F1528AC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62</cp:revision>
  <cp:lastPrinted>2021-02-16T00:18:00Z</cp:lastPrinted>
  <dcterms:created xsi:type="dcterms:W3CDTF">2019-07-12T07:34:00Z</dcterms:created>
  <dcterms:modified xsi:type="dcterms:W3CDTF">2021-02-17T01:48:00Z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