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0" w:rsidRPr="005E4F59" w:rsidRDefault="00FC53A0" w:rsidP="00FC53A0">
      <w:pPr>
        <w:pStyle w:val="a4"/>
        <w:ind w:left="-142" w:hanging="567"/>
        <w:rPr>
          <w:szCs w:val="28"/>
        </w:rPr>
      </w:pPr>
      <w:r w:rsidRPr="005E4F59">
        <w:rPr>
          <w:szCs w:val="28"/>
        </w:rPr>
        <w:t>СОВЕТ ДЕПУТАТОВ МУНИЦИПАЛЬНОГО ОБРАЗОВАНИЯ</w:t>
      </w:r>
    </w:p>
    <w:p w:rsidR="00FC53A0" w:rsidRPr="005E4F59" w:rsidRDefault="00FC53A0" w:rsidP="00FC53A0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5E4F59">
        <w:rPr>
          <w:szCs w:val="28"/>
        </w:rPr>
        <w:t>СЕЛЬСКОЕ ПОСЕЛЕНИЕ «АРГАДА» КУРУМКАНСКОГО РАЙОНА РЕСПУБЛИКИ БУРЯТИЯ</w:t>
      </w:r>
    </w:p>
    <w:p w:rsidR="005E4F59" w:rsidRDefault="00FC53A0" w:rsidP="00FC53A0">
      <w:pPr>
        <w:pStyle w:val="a4"/>
        <w:ind w:left="-142" w:hanging="567"/>
        <w:rPr>
          <w:sz w:val="18"/>
          <w:szCs w:val="18"/>
        </w:rPr>
      </w:pPr>
      <w:r w:rsidRPr="005E4F59">
        <w:rPr>
          <w:sz w:val="18"/>
          <w:szCs w:val="18"/>
        </w:rPr>
        <w:t>671634, Республика Бурятия, Курумканский район, с. Ар</w:t>
      </w:r>
      <w:r w:rsidR="005C1B16" w:rsidRPr="005E4F59">
        <w:rPr>
          <w:sz w:val="18"/>
          <w:szCs w:val="18"/>
        </w:rPr>
        <w:t>гада, ул. Хышиктуева, 8, тел./</w:t>
      </w:r>
      <w:r w:rsidR="005E4F59">
        <w:rPr>
          <w:sz w:val="18"/>
          <w:szCs w:val="18"/>
        </w:rPr>
        <w:t>факс. 93-6-20</w:t>
      </w:r>
    </w:p>
    <w:p w:rsidR="00FC53A0" w:rsidRPr="005E4F59" w:rsidRDefault="00FC53A0" w:rsidP="00FC53A0">
      <w:pPr>
        <w:pStyle w:val="a4"/>
        <w:ind w:left="-142" w:hanging="567"/>
        <w:rPr>
          <w:sz w:val="18"/>
          <w:szCs w:val="18"/>
        </w:rPr>
      </w:pPr>
      <w:r w:rsidRPr="005E4F59">
        <w:rPr>
          <w:sz w:val="18"/>
          <w:szCs w:val="18"/>
          <w:lang w:val="en-US"/>
        </w:rPr>
        <w:t>e</w:t>
      </w:r>
      <w:r w:rsidRPr="005E4F59">
        <w:rPr>
          <w:sz w:val="18"/>
          <w:szCs w:val="18"/>
        </w:rPr>
        <w:t>-</w:t>
      </w:r>
      <w:r w:rsidRPr="005E4F59">
        <w:rPr>
          <w:sz w:val="18"/>
          <w:szCs w:val="18"/>
          <w:lang w:val="en-US"/>
        </w:rPr>
        <w:t>mail</w:t>
      </w:r>
      <w:r w:rsidR="005C1B16" w:rsidRPr="005E4F59">
        <w:rPr>
          <w:sz w:val="18"/>
          <w:szCs w:val="18"/>
        </w:rPr>
        <w:t>:</w:t>
      </w:r>
      <w:r w:rsidRPr="005E4F59">
        <w:rPr>
          <w:sz w:val="18"/>
          <w:szCs w:val="18"/>
          <w:lang w:val="en-US"/>
        </w:rPr>
        <w:t>admargada</w:t>
      </w:r>
      <w:r w:rsidRPr="005E4F59">
        <w:rPr>
          <w:sz w:val="18"/>
          <w:szCs w:val="18"/>
        </w:rPr>
        <w:t>@</w:t>
      </w:r>
      <w:r w:rsidRPr="005E4F59">
        <w:rPr>
          <w:sz w:val="18"/>
          <w:szCs w:val="18"/>
          <w:lang w:val="en-US"/>
        </w:rPr>
        <w:t>yandex</w:t>
      </w:r>
      <w:r w:rsidRPr="005E4F59">
        <w:rPr>
          <w:sz w:val="18"/>
          <w:szCs w:val="18"/>
        </w:rPr>
        <w:t>.</w:t>
      </w:r>
      <w:r w:rsidRPr="005E4F59">
        <w:rPr>
          <w:sz w:val="18"/>
          <w:szCs w:val="18"/>
          <w:lang w:val="en-US"/>
        </w:rPr>
        <w:t>ru</w:t>
      </w:r>
    </w:p>
    <w:p w:rsidR="00FC53A0" w:rsidRDefault="00FC53A0" w:rsidP="005E4F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53A0" w:rsidRPr="00FC53A0" w:rsidRDefault="00FC53A0" w:rsidP="005E4F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3A0">
        <w:rPr>
          <w:rFonts w:ascii="Times New Roman" w:hAnsi="Times New Roman" w:cs="Times New Roman"/>
          <w:b/>
          <w:sz w:val="28"/>
          <w:szCs w:val="28"/>
        </w:rPr>
        <w:t>РЕШЕНИЕ № 60</w:t>
      </w:r>
      <w:r w:rsidR="00A10539">
        <w:rPr>
          <w:rFonts w:ascii="Times New Roman" w:hAnsi="Times New Roman" w:cs="Times New Roman"/>
          <w:b/>
          <w:sz w:val="28"/>
          <w:szCs w:val="28"/>
        </w:rPr>
        <w:t>-1</w:t>
      </w:r>
    </w:p>
    <w:p w:rsidR="00FC53A0" w:rsidRPr="00FC53A0" w:rsidRDefault="002C2A99" w:rsidP="00810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«27</w:t>
      </w:r>
      <w:r w:rsidR="00FC53A0" w:rsidRPr="00FC53A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0284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C53A0" w:rsidRPr="00FC53A0">
        <w:rPr>
          <w:rFonts w:ascii="Times New Roman" w:eastAsia="Times New Roman" w:hAnsi="Times New Roman" w:cs="Times New Roman"/>
          <w:sz w:val="28"/>
          <w:szCs w:val="28"/>
        </w:rPr>
        <w:t xml:space="preserve"> 2022 г.       </w:t>
      </w:r>
    </w:p>
    <w:p w:rsidR="00FC53A0" w:rsidRPr="00FC53A0" w:rsidRDefault="00FC53A0" w:rsidP="005E4F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3A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</w:t>
      </w:r>
    </w:p>
    <w:p w:rsidR="00FC53A0" w:rsidRDefault="00FC53A0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C53A0">
        <w:rPr>
          <w:bCs/>
          <w:color w:val="000000"/>
          <w:sz w:val="28"/>
          <w:szCs w:val="28"/>
        </w:rPr>
        <w:t xml:space="preserve"> «О</w:t>
      </w:r>
      <w:r>
        <w:rPr>
          <w:bCs/>
          <w:color w:val="000000"/>
          <w:sz w:val="28"/>
          <w:szCs w:val="28"/>
        </w:rPr>
        <w:t>б утверждении Положения о П</w:t>
      </w:r>
      <w:r w:rsidRPr="00FC53A0">
        <w:rPr>
          <w:bCs/>
          <w:color w:val="000000"/>
          <w:sz w:val="28"/>
          <w:szCs w:val="28"/>
        </w:rPr>
        <w:t xml:space="preserve">орядке установления и выплаты ежемесячной  доплаты к  трудовым  пенсиям лицам, замещавшим   </w:t>
      </w:r>
    </w:p>
    <w:p w:rsidR="00FC53A0" w:rsidRDefault="003047B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выборные </w:t>
      </w:r>
      <w:r w:rsidR="00FC53A0" w:rsidRPr="00FC53A0">
        <w:rPr>
          <w:bCs/>
          <w:color w:val="000000"/>
          <w:sz w:val="28"/>
          <w:szCs w:val="28"/>
        </w:rPr>
        <w:t xml:space="preserve">муниципальные должности </w:t>
      </w:r>
      <w:r w:rsidR="00125699">
        <w:rPr>
          <w:bCs/>
          <w:color w:val="000000"/>
          <w:sz w:val="28"/>
          <w:szCs w:val="28"/>
        </w:rPr>
        <w:t xml:space="preserve">на постоянной основе и должности </w:t>
      </w:r>
      <w:r w:rsidR="00FC53A0" w:rsidRPr="00FC53A0">
        <w:rPr>
          <w:bCs/>
          <w:color w:val="000000"/>
          <w:sz w:val="28"/>
          <w:szCs w:val="28"/>
        </w:rPr>
        <w:t xml:space="preserve">муниципальной </w:t>
      </w:r>
      <w:r w:rsidR="00FC45E3">
        <w:rPr>
          <w:bCs/>
          <w:color w:val="000000"/>
          <w:sz w:val="28"/>
          <w:szCs w:val="28"/>
        </w:rPr>
        <w:t xml:space="preserve"> </w:t>
      </w:r>
      <w:r w:rsidR="00FC53A0" w:rsidRPr="00FC53A0">
        <w:rPr>
          <w:bCs/>
          <w:color w:val="000000"/>
          <w:sz w:val="28"/>
          <w:szCs w:val="28"/>
        </w:rPr>
        <w:t>службы в о</w:t>
      </w:r>
      <w:r w:rsidR="00FC53A0">
        <w:rPr>
          <w:bCs/>
          <w:color w:val="000000"/>
          <w:sz w:val="28"/>
          <w:szCs w:val="28"/>
        </w:rPr>
        <w:t xml:space="preserve">рганах местного самоуправления </w:t>
      </w:r>
    </w:p>
    <w:p w:rsidR="00FC53A0" w:rsidRDefault="00FC53A0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FC53A0">
        <w:rPr>
          <w:bCs/>
          <w:color w:val="000000"/>
          <w:sz w:val="28"/>
          <w:szCs w:val="28"/>
        </w:rPr>
        <w:t xml:space="preserve">ельского поселения «Аргада» </w:t>
      </w:r>
      <w:r>
        <w:rPr>
          <w:bCs/>
          <w:color w:val="000000"/>
          <w:sz w:val="28"/>
          <w:szCs w:val="28"/>
        </w:rPr>
        <w:t>Курумканского района</w:t>
      </w:r>
      <w:r w:rsidR="00FC45E3">
        <w:rPr>
          <w:bCs/>
          <w:color w:val="000000"/>
          <w:sz w:val="28"/>
          <w:szCs w:val="28"/>
        </w:rPr>
        <w:t>»</w:t>
      </w:r>
    </w:p>
    <w:p w:rsidR="00FC53A0" w:rsidRDefault="00FC53A0" w:rsidP="00FC53A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C53A0" w:rsidRDefault="00FC53A0" w:rsidP="00FC53A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соответствии с Федеральным законом от 17.12.2001г. № 173- ФЗ «О трудовых пенсиях в Российской Федерации», Законом  Республики Бурятия от 29.09.2001г. № 808-</w:t>
      </w: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 «О доплате  к трудовой  пенсии лицам, </w:t>
      </w:r>
      <w:r w:rsidRPr="00FC53A0">
        <w:rPr>
          <w:bCs/>
          <w:color w:val="000000"/>
          <w:sz w:val="28"/>
          <w:szCs w:val="28"/>
        </w:rPr>
        <w:t>замещавшим   должности</w:t>
      </w:r>
      <w:r>
        <w:rPr>
          <w:bCs/>
          <w:color w:val="000000"/>
          <w:sz w:val="28"/>
          <w:szCs w:val="28"/>
        </w:rPr>
        <w:t xml:space="preserve"> в органах государственной власти и органах местного самоуправления в Республике Бурятия», Указом Президента Республики Бурятия «О доплате к пенсии лицам, </w:t>
      </w:r>
      <w:r w:rsidRPr="00FC53A0">
        <w:rPr>
          <w:bCs/>
          <w:color w:val="000000"/>
          <w:sz w:val="28"/>
          <w:szCs w:val="28"/>
        </w:rPr>
        <w:t>замещавшим должности</w:t>
      </w:r>
      <w:r>
        <w:rPr>
          <w:bCs/>
          <w:color w:val="000000"/>
          <w:sz w:val="28"/>
          <w:szCs w:val="28"/>
        </w:rPr>
        <w:t xml:space="preserve"> в органах  государственной власти и органах местного самоуправления в Республике Бурятия</w:t>
      </w:r>
      <w:r w:rsidR="0020768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Совет депутатов МО сельское поселение «Аргада»</w:t>
      </w:r>
    </w:p>
    <w:p w:rsidR="00FC53A0" w:rsidRDefault="00FC53A0" w:rsidP="00FC53A0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решил:</w:t>
      </w:r>
    </w:p>
    <w:p w:rsidR="005C1B16" w:rsidRDefault="005C1B1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FC53A0">
        <w:rPr>
          <w:bCs/>
          <w:color w:val="000000"/>
          <w:sz w:val="28"/>
          <w:szCs w:val="28"/>
        </w:rPr>
        <w:t xml:space="preserve">Считать </w:t>
      </w:r>
      <w:r>
        <w:rPr>
          <w:bCs/>
          <w:color w:val="000000"/>
          <w:sz w:val="28"/>
          <w:szCs w:val="28"/>
        </w:rPr>
        <w:t xml:space="preserve">утратившим силу решение Совета депутатов МО СП «Аргада» от 12 августа  208 года  № </w:t>
      </w:r>
      <w:r>
        <w:rPr>
          <w:bCs/>
          <w:color w:val="000000"/>
          <w:sz w:val="28"/>
          <w:szCs w:val="28"/>
          <w:lang w:val="en-US"/>
        </w:rPr>
        <w:t>XXXI</w:t>
      </w:r>
      <w:r w:rsidRPr="005C1B1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III</w:t>
      </w:r>
      <w:r w:rsidRPr="00FC53A0">
        <w:rPr>
          <w:bCs/>
          <w:color w:val="000000"/>
          <w:sz w:val="28"/>
          <w:szCs w:val="28"/>
        </w:rPr>
        <w:t>«О</w:t>
      </w:r>
      <w:r>
        <w:rPr>
          <w:bCs/>
          <w:color w:val="000000"/>
          <w:sz w:val="28"/>
          <w:szCs w:val="28"/>
        </w:rPr>
        <w:t>б утверждении Положения о П</w:t>
      </w:r>
      <w:r w:rsidRPr="00FC53A0">
        <w:rPr>
          <w:bCs/>
          <w:color w:val="000000"/>
          <w:sz w:val="28"/>
          <w:szCs w:val="28"/>
        </w:rPr>
        <w:t xml:space="preserve">орядке </w:t>
      </w:r>
    </w:p>
    <w:p w:rsidR="005C1B16" w:rsidRDefault="005C1B1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C53A0">
        <w:rPr>
          <w:bCs/>
          <w:color w:val="000000"/>
          <w:sz w:val="28"/>
          <w:szCs w:val="28"/>
        </w:rPr>
        <w:t>установления и выплаты ежемесячной  доплаты  к  трудовым  пенсиям лицам, замещавшим  муниципальные должности муниципальной службы в о</w:t>
      </w:r>
      <w:r>
        <w:rPr>
          <w:bCs/>
          <w:color w:val="000000"/>
          <w:sz w:val="28"/>
          <w:szCs w:val="28"/>
        </w:rPr>
        <w:t>рганах местного самоуправления с</w:t>
      </w:r>
      <w:r w:rsidRPr="00FC53A0">
        <w:rPr>
          <w:bCs/>
          <w:color w:val="000000"/>
          <w:sz w:val="28"/>
          <w:szCs w:val="28"/>
        </w:rPr>
        <w:t>ельского поселения «Аргада»</w:t>
      </w:r>
      <w:r>
        <w:rPr>
          <w:bCs/>
          <w:color w:val="000000"/>
          <w:sz w:val="28"/>
          <w:szCs w:val="28"/>
        </w:rPr>
        <w:t>.</w:t>
      </w:r>
    </w:p>
    <w:p w:rsidR="005C1B16" w:rsidRDefault="005C1B1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C1B16" w:rsidRDefault="005C1B1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Утвердить Положение  о П</w:t>
      </w:r>
      <w:r w:rsidRPr="00FC53A0">
        <w:rPr>
          <w:bCs/>
          <w:color w:val="000000"/>
          <w:sz w:val="28"/>
          <w:szCs w:val="28"/>
        </w:rPr>
        <w:t>орядке установления и выплаты ежемесячной  доплаты  к  трудо</w:t>
      </w:r>
      <w:r w:rsidR="00734A24">
        <w:rPr>
          <w:bCs/>
          <w:color w:val="000000"/>
          <w:sz w:val="28"/>
          <w:szCs w:val="28"/>
        </w:rPr>
        <w:t>вым  пенсиям лицам, замещавшим выборные</w:t>
      </w:r>
      <w:r w:rsidRPr="00FC53A0">
        <w:rPr>
          <w:bCs/>
          <w:color w:val="000000"/>
          <w:sz w:val="28"/>
          <w:szCs w:val="28"/>
        </w:rPr>
        <w:t xml:space="preserve"> муниципальные должности </w:t>
      </w:r>
      <w:r w:rsidR="00DC646E">
        <w:rPr>
          <w:bCs/>
          <w:color w:val="000000"/>
          <w:sz w:val="28"/>
          <w:szCs w:val="28"/>
        </w:rPr>
        <w:t xml:space="preserve">на постоянной основе и должности </w:t>
      </w:r>
      <w:r w:rsidRPr="00FC53A0">
        <w:rPr>
          <w:bCs/>
          <w:color w:val="000000"/>
          <w:sz w:val="28"/>
          <w:szCs w:val="28"/>
        </w:rPr>
        <w:t>муниципальной службы в о</w:t>
      </w:r>
      <w:r>
        <w:rPr>
          <w:bCs/>
          <w:color w:val="000000"/>
          <w:sz w:val="28"/>
          <w:szCs w:val="28"/>
        </w:rPr>
        <w:t>рганах местного самоуправления с</w:t>
      </w:r>
      <w:r w:rsidRPr="00FC53A0">
        <w:rPr>
          <w:bCs/>
          <w:color w:val="000000"/>
          <w:sz w:val="28"/>
          <w:szCs w:val="28"/>
        </w:rPr>
        <w:t xml:space="preserve">ельского поселения «Аргада» </w:t>
      </w:r>
      <w:r>
        <w:rPr>
          <w:bCs/>
          <w:color w:val="000000"/>
          <w:sz w:val="28"/>
          <w:szCs w:val="28"/>
        </w:rPr>
        <w:t>Курумканского района в новой редакции.</w:t>
      </w:r>
    </w:p>
    <w:p w:rsidR="00476F24" w:rsidRDefault="00476F24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76F24" w:rsidRDefault="00476F24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Обнародовать решение на информационных стендах и официальном сайте МО СП «Аргада».</w:t>
      </w:r>
    </w:p>
    <w:p w:rsidR="00476F24" w:rsidRDefault="00476F24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C1B16" w:rsidRDefault="00476F24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C1B16">
        <w:rPr>
          <w:bCs/>
          <w:color w:val="000000"/>
          <w:sz w:val="28"/>
          <w:szCs w:val="28"/>
        </w:rPr>
        <w:t>. Настоящее решение вступает в силу со дня официального обнародования.</w:t>
      </w:r>
    </w:p>
    <w:p w:rsidR="005C1B16" w:rsidRDefault="005C1B16" w:rsidP="005C1B1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C1B16" w:rsidRPr="006F0E0B" w:rsidRDefault="005C1B16" w:rsidP="005C1B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0E0B">
        <w:rPr>
          <w:b/>
          <w:bCs/>
          <w:color w:val="000000"/>
          <w:sz w:val="28"/>
          <w:szCs w:val="28"/>
        </w:rPr>
        <w:t xml:space="preserve">Председатель Совета депутатов </w:t>
      </w:r>
    </w:p>
    <w:p w:rsidR="005C1B16" w:rsidRPr="006F0E0B" w:rsidRDefault="005C1B16" w:rsidP="005C1B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0E0B">
        <w:rPr>
          <w:b/>
          <w:bCs/>
          <w:color w:val="000000"/>
          <w:sz w:val="28"/>
          <w:szCs w:val="28"/>
        </w:rPr>
        <w:t xml:space="preserve">МО сельское поселение «Аргада»    </w:t>
      </w:r>
      <w:r w:rsidR="00A10539" w:rsidRPr="006F0E0B">
        <w:rPr>
          <w:b/>
          <w:bCs/>
          <w:color w:val="000000"/>
          <w:sz w:val="28"/>
          <w:szCs w:val="28"/>
        </w:rPr>
        <w:t xml:space="preserve">      </w:t>
      </w:r>
      <w:r w:rsidR="006F0E0B">
        <w:rPr>
          <w:b/>
          <w:bCs/>
          <w:color w:val="000000"/>
          <w:sz w:val="28"/>
          <w:szCs w:val="28"/>
        </w:rPr>
        <w:t xml:space="preserve">                            </w:t>
      </w:r>
      <w:r w:rsidR="00A10539" w:rsidRPr="006F0E0B">
        <w:rPr>
          <w:b/>
          <w:bCs/>
          <w:color w:val="000000"/>
          <w:sz w:val="28"/>
          <w:szCs w:val="28"/>
        </w:rPr>
        <w:t xml:space="preserve">      </w:t>
      </w:r>
      <w:r w:rsidRPr="006F0E0B">
        <w:rPr>
          <w:b/>
          <w:bCs/>
          <w:color w:val="000000"/>
          <w:sz w:val="28"/>
          <w:szCs w:val="28"/>
        </w:rPr>
        <w:t xml:space="preserve"> </w:t>
      </w:r>
      <w:r w:rsidR="005E4F59" w:rsidRPr="006F0E0B">
        <w:rPr>
          <w:b/>
          <w:bCs/>
          <w:color w:val="000000"/>
          <w:sz w:val="28"/>
          <w:szCs w:val="28"/>
        </w:rPr>
        <w:t>Надмитов Ц.Г.</w:t>
      </w:r>
    </w:p>
    <w:p w:rsidR="005C1B16" w:rsidRPr="006F0E0B" w:rsidRDefault="005C1B16" w:rsidP="005C1B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C1B16" w:rsidRPr="006F0E0B" w:rsidRDefault="005E4F59" w:rsidP="005C1B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F0E0B">
        <w:rPr>
          <w:b/>
          <w:bCs/>
          <w:color w:val="000000"/>
          <w:sz w:val="28"/>
          <w:szCs w:val="28"/>
        </w:rPr>
        <w:t xml:space="preserve">Глава МО сельское поселение «Аргада»                       </w:t>
      </w:r>
      <w:r w:rsidR="006F0E0B">
        <w:rPr>
          <w:b/>
          <w:bCs/>
          <w:color w:val="000000"/>
          <w:sz w:val="28"/>
          <w:szCs w:val="28"/>
        </w:rPr>
        <w:t xml:space="preserve">         </w:t>
      </w:r>
      <w:r w:rsidRPr="006F0E0B">
        <w:rPr>
          <w:b/>
          <w:bCs/>
          <w:color w:val="000000"/>
          <w:sz w:val="28"/>
          <w:szCs w:val="28"/>
        </w:rPr>
        <w:t xml:space="preserve">  Дондупов Б.Б.</w:t>
      </w:r>
    </w:p>
    <w:p w:rsidR="00810284" w:rsidRPr="006F0E0B" w:rsidRDefault="00810284" w:rsidP="005C1B16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C53A0" w:rsidRDefault="00FC53A0" w:rsidP="005C1B1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C45E3" w:rsidRDefault="00FC45E3" w:rsidP="005C1B1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C45E3" w:rsidRPr="00FC53A0" w:rsidRDefault="00FC45E3" w:rsidP="005C1B16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856A8" w:rsidRPr="00810284" w:rsidRDefault="005E4F59" w:rsidP="005E4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84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E4F59" w:rsidRPr="00810284" w:rsidRDefault="005E4F59" w:rsidP="005E4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84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5E4F59" w:rsidRPr="00810284" w:rsidRDefault="005E4F59" w:rsidP="005E4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84">
        <w:rPr>
          <w:rFonts w:ascii="Times New Roman" w:hAnsi="Times New Roman" w:cs="Times New Roman"/>
          <w:sz w:val="24"/>
          <w:szCs w:val="24"/>
        </w:rPr>
        <w:t>МО сельское поселение «Аргада»</w:t>
      </w:r>
    </w:p>
    <w:p w:rsidR="005E4F59" w:rsidRPr="00810284" w:rsidRDefault="00A10539" w:rsidP="005E4F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284">
        <w:rPr>
          <w:rFonts w:ascii="Times New Roman" w:hAnsi="Times New Roman" w:cs="Times New Roman"/>
          <w:sz w:val="24"/>
          <w:szCs w:val="24"/>
        </w:rPr>
        <w:t>о</w:t>
      </w:r>
      <w:r w:rsidR="005E4F59" w:rsidRPr="00810284">
        <w:rPr>
          <w:rFonts w:ascii="Times New Roman" w:hAnsi="Times New Roman" w:cs="Times New Roman"/>
          <w:sz w:val="24"/>
          <w:szCs w:val="24"/>
        </w:rPr>
        <w:t>т</w:t>
      </w:r>
      <w:r w:rsidRPr="00810284">
        <w:rPr>
          <w:rFonts w:ascii="Times New Roman" w:hAnsi="Times New Roman" w:cs="Times New Roman"/>
          <w:sz w:val="24"/>
          <w:szCs w:val="24"/>
        </w:rPr>
        <w:t xml:space="preserve"> </w:t>
      </w:r>
      <w:r w:rsidR="005E4F59" w:rsidRPr="00810284">
        <w:rPr>
          <w:rFonts w:ascii="Times New Roman" w:hAnsi="Times New Roman" w:cs="Times New Roman"/>
          <w:sz w:val="24"/>
          <w:szCs w:val="24"/>
        </w:rPr>
        <w:t xml:space="preserve"> </w:t>
      </w:r>
      <w:r w:rsidR="00FC45E3">
        <w:rPr>
          <w:rFonts w:ascii="Times New Roman" w:hAnsi="Times New Roman" w:cs="Times New Roman"/>
          <w:sz w:val="24"/>
          <w:szCs w:val="24"/>
        </w:rPr>
        <w:t>24</w:t>
      </w:r>
      <w:r w:rsidR="005E4F59" w:rsidRPr="00810284">
        <w:rPr>
          <w:rFonts w:ascii="Times New Roman" w:hAnsi="Times New Roman" w:cs="Times New Roman"/>
          <w:sz w:val="24"/>
          <w:szCs w:val="24"/>
        </w:rPr>
        <w:t xml:space="preserve"> декабря 2022г. № 60-</w:t>
      </w:r>
      <w:r w:rsidRPr="008102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E4F59" w:rsidRDefault="005E4F59" w:rsidP="005E4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7B6" w:rsidRDefault="003047B6" w:rsidP="005E4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E4F59" w:rsidRPr="00A10539" w:rsidRDefault="005E4F59" w:rsidP="005E4F5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10539">
        <w:rPr>
          <w:b/>
          <w:sz w:val="28"/>
          <w:szCs w:val="28"/>
        </w:rPr>
        <w:t>Положение</w:t>
      </w:r>
    </w:p>
    <w:p w:rsidR="005E4F59" w:rsidRPr="00A10539" w:rsidRDefault="005E4F59" w:rsidP="00DC40E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10539">
        <w:rPr>
          <w:b/>
          <w:sz w:val="28"/>
          <w:szCs w:val="28"/>
        </w:rPr>
        <w:t xml:space="preserve">о </w:t>
      </w:r>
      <w:r w:rsidRPr="00A10539">
        <w:rPr>
          <w:b/>
          <w:bCs/>
          <w:color w:val="000000"/>
          <w:sz w:val="28"/>
          <w:szCs w:val="28"/>
        </w:rPr>
        <w:t xml:space="preserve">Порядке установления и выплаты ежемесячной доплаты к трудовым пенсиям </w:t>
      </w:r>
      <w:r w:rsidR="00DC40EC" w:rsidRPr="00A10539">
        <w:rPr>
          <w:b/>
          <w:bCs/>
          <w:color w:val="000000"/>
          <w:sz w:val="28"/>
          <w:szCs w:val="28"/>
        </w:rPr>
        <w:t>отдельным категориям граждан</w:t>
      </w:r>
    </w:p>
    <w:p w:rsidR="00DC40EC" w:rsidRPr="00A10539" w:rsidRDefault="00DC40EC" w:rsidP="00DC40EC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E4F59" w:rsidRDefault="005E4F59" w:rsidP="00DC646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Настоящее Положение определяет порядок установления и выплаты  ежемесячной доплаты к трудовой пенсии, </w:t>
      </w:r>
      <w:r w:rsidR="00207688">
        <w:rPr>
          <w:bCs/>
          <w:color w:val="000000"/>
          <w:sz w:val="28"/>
          <w:szCs w:val="28"/>
        </w:rPr>
        <w:t>назначенной</w:t>
      </w:r>
      <w:r>
        <w:rPr>
          <w:bCs/>
          <w:color w:val="000000"/>
          <w:sz w:val="28"/>
          <w:szCs w:val="28"/>
        </w:rPr>
        <w:t xml:space="preserve">  в соответствии с Федеральным законом «О трудовых пенсиях в Российской Федерации</w:t>
      </w:r>
      <w:r w:rsidR="00207688">
        <w:rPr>
          <w:bCs/>
          <w:color w:val="000000"/>
          <w:sz w:val="28"/>
          <w:szCs w:val="28"/>
        </w:rPr>
        <w:t>» и Законом Российской Федерации «О занятости населения в Российской Федерации» (далее именуется ежемесячная доплата к пенсии), Законом Республики Бурятия от 29.09.2001г. № 808-</w:t>
      </w:r>
      <w:r w:rsidR="00207688">
        <w:rPr>
          <w:bCs/>
          <w:color w:val="000000"/>
          <w:sz w:val="28"/>
          <w:szCs w:val="28"/>
          <w:lang w:val="en-US"/>
        </w:rPr>
        <w:t>III</w:t>
      </w:r>
      <w:r w:rsidR="00207688">
        <w:rPr>
          <w:bCs/>
          <w:color w:val="000000"/>
          <w:sz w:val="28"/>
          <w:szCs w:val="28"/>
        </w:rPr>
        <w:t xml:space="preserve"> «О доплате  к трудовой  пенсии лицам, </w:t>
      </w:r>
      <w:r w:rsidR="00207688" w:rsidRPr="00FC53A0">
        <w:rPr>
          <w:bCs/>
          <w:color w:val="000000"/>
          <w:sz w:val="28"/>
          <w:szCs w:val="28"/>
        </w:rPr>
        <w:t>замещавшим   должности</w:t>
      </w:r>
      <w:r w:rsidR="00207688">
        <w:rPr>
          <w:bCs/>
          <w:color w:val="000000"/>
          <w:sz w:val="28"/>
          <w:szCs w:val="28"/>
        </w:rPr>
        <w:t xml:space="preserve"> в органах государственной власти и органах местного самоуправления в Республике Бурятия», Указом Президента Республики Бурятия от 15.01.2003г. № 13 «О реализации Закона Республики Бурятия «О доплате к трудовой пенсии лицам, </w:t>
      </w:r>
      <w:r w:rsidR="00207688" w:rsidRPr="00FC53A0">
        <w:rPr>
          <w:bCs/>
          <w:color w:val="000000"/>
          <w:sz w:val="28"/>
          <w:szCs w:val="28"/>
        </w:rPr>
        <w:t>замещавшим должности</w:t>
      </w:r>
      <w:r w:rsidR="00207688">
        <w:rPr>
          <w:bCs/>
          <w:color w:val="000000"/>
          <w:sz w:val="28"/>
          <w:szCs w:val="28"/>
        </w:rPr>
        <w:t xml:space="preserve"> в органах  государственной власти и органах местного самоуправления в Республике Бурятия»</w:t>
      </w:r>
      <w:r w:rsidR="00100815">
        <w:rPr>
          <w:bCs/>
          <w:color w:val="000000"/>
          <w:sz w:val="28"/>
          <w:szCs w:val="28"/>
        </w:rPr>
        <w:t>,</w:t>
      </w:r>
      <w:r w:rsidR="00207688">
        <w:rPr>
          <w:bCs/>
          <w:color w:val="000000"/>
          <w:sz w:val="28"/>
          <w:szCs w:val="28"/>
        </w:rPr>
        <w:t xml:space="preserve"> лицам, замещавшим </w:t>
      </w:r>
      <w:r w:rsidR="00DC646E">
        <w:rPr>
          <w:bCs/>
          <w:color w:val="000000"/>
          <w:sz w:val="28"/>
          <w:szCs w:val="28"/>
        </w:rPr>
        <w:t xml:space="preserve">выборные </w:t>
      </w:r>
      <w:r w:rsidR="00207688">
        <w:rPr>
          <w:bCs/>
          <w:color w:val="000000"/>
          <w:sz w:val="28"/>
          <w:szCs w:val="28"/>
        </w:rPr>
        <w:t xml:space="preserve">муниципальные  должности </w:t>
      </w:r>
      <w:r w:rsidR="00DC646E">
        <w:rPr>
          <w:bCs/>
          <w:color w:val="000000"/>
          <w:sz w:val="28"/>
          <w:szCs w:val="28"/>
        </w:rPr>
        <w:t xml:space="preserve">на постоянной основе </w:t>
      </w:r>
      <w:r w:rsidR="00F90837">
        <w:rPr>
          <w:bCs/>
          <w:color w:val="000000"/>
          <w:sz w:val="28"/>
          <w:szCs w:val="28"/>
        </w:rPr>
        <w:t xml:space="preserve">и должности </w:t>
      </w:r>
      <w:r w:rsidR="00207688">
        <w:rPr>
          <w:bCs/>
          <w:color w:val="000000"/>
          <w:sz w:val="28"/>
          <w:szCs w:val="28"/>
        </w:rPr>
        <w:t>муниципальной службы</w:t>
      </w:r>
      <w:r w:rsidR="00F90837">
        <w:rPr>
          <w:bCs/>
          <w:color w:val="000000"/>
          <w:sz w:val="28"/>
          <w:szCs w:val="28"/>
        </w:rPr>
        <w:t>, предусмотренные законом Республики Бурятия от 07.09.2007 № 2427-</w:t>
      </w:r>
      <w:r w:rsidR="00F90837">
        <w:rPr>
          <w:bCs/>
          <w:color w:val="000000"/>
          <w:sz w:val="28"/>
          <w:szCs w:val="28"/>
          <w:lang w:val="en-US"/>
        </w:rPr>
        <w:t>III</w:t>
      </w:r>
      <w:r w:rsidR="00F90837">
        <w:rPr>
          <w:bCs/>
          <w:color w:val="000000"/>
          <w:sz w:val="28"/>
          <w:szCs w:val="28"/>
        </w:rPr>
        <w:t xml:space="preserve"> «О реестре должностей муниципальной службы в Республике Бурятия»</w:t>
      </w:r>
      <w:r w:rsidR="003B4595">
        <w:rPr>
          <w:bCs/>
          <w:color w:val="000000"/>
          <w:sz w:val="28"/>
          <w:szCs w:val="28"/>
        </w:rPr>
        <w:t xml:space="preserve"> (далее – закон о Реестре)</w:t>
      </w:r>
      <w:r w:rsidR="00F90837">
        <w:rPr>
          <w:bCs/>
          <w:color w:val="000000"/>
          <w:sz w:val="28"/>
          <w:szCs w:val="28"/>
        </w:rPr>
        <w:t>,</w:t>
      </w:r>
      <w:r w:rsidR="00207688">
        <w:rPr>
          <w:bCs/>
          <w:color w:val="000000"/>
          <w:sz w:val="28"/>
          <w:szCs w:val="28"/>
        </w:rPr>
        <w:t xml:space="preserve"> в структуре управления органов местного самоуправления МО сельское поселение «Аргада»</w:t>
      </w:r>
      <w:r w:rsidR="00CF3EC8">
        <w:rPr>
          <w:bCs/>
          <w:color w:val="000000"/>
          <w:sz w:val="28"/>
          <w:szCs w:val="28"/>
        </w:rPr>
        <w:t xml:space="preserve"> (далее – </w:t>
      </w:r>
      <w:r w:rsidR="007B30C2">
        <w:rPr>
          <w:bCs/>
          <w:color w:val="000000"/>
          <w:sz w:val="28"/>
          <w:szCs w:val="28"/>
        </w:rPr>
        <w:t xml:space="preserve">МО </w:t>
      </w:r>
      <w:r w:rsidR="00CF3EC8">
        <w:rPr>
          <w:bCs/>
          <w:color w:val="000000"/>
          <w:sz w:val="28"/>
          <w:szCs w:val="28"/>
        </w:rPr>
        <w:t>сельское поселение)</w:t>
      </w:r>
      <w:r w:rsidR="00207688">
        <w:rPr>
          <w:bCs/>
          <w:color w:val="000000"/>
          <w:sz w:val="28"/>
          <w:szCs w:val="28"/>
        </w:rPr>
        <w:t>.</w:t>
      </w:r>
    </w:p>
    <w:p w:rsidR="00DC40EC" w:rsidRDefault="00DC40EC" w:rsidP="00DC646E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DC40EC" w:rsidRDefault="00DC40EC" w:rsidP="00DC40EC">
      <w:pPr>
        <w:pStyle w:val="a3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Ежемесячная доплата к страховой пенсии отдельным категориям граждан</w:t>
      </w:r>
    </w:p>
    <w:p w:rsidR="00DC40EC" w:rsidRDefault="00DC40EC" w:rsidP="006D79D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6D79D1" w:rsidRDefault="00DC40EC" w:rsidP="006D79D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6D79D1">
        <w:rPr>
          <w:bCs/>
          <w:color w:val="000000"/>
          <w:sz w:val="28"/>
          <w:szCs w:val="28"/>
        </w:rPr>
        <w:t xml:space="preserve">. Ежемесячная доплата к пенсии устанавливается: </w:t>
      </w:r>
    </w:p>
    <w:p w:rsidR="006D79D1" w:rsidRDefault="006D79D1" w:rsidP="006D79D1">
      <w:pPr>
        <w:pStyle w:val="a3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="00270FC1">
        <w:rPr>
          <w:bCs/>
          <w:color w:val="000000"/>
          <w:sz w:val="28"/>
          <w:szCs w:val="28"/>
        </w:rPr>
        <w:t xml:space="preserve">главе </w:t>
      </w:r>
      <w:r w:rsidR="007B30C2">
        <w:rPr>
          <w:bCs/>
          <w:color w:val="000000"/>
          <w:sz w:val="28"/>
          <w:szCs w:val="28"/>
        </w:rPr>
        <w:t xml:space="preserve">МО </w:t>
      </w:r>
      <w:r w:rsidR="00270FC1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>, замещавш</w:t>
      </w:r>
      <w:r w:rsidR="00270FC1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м</w:t>
      </w:r>
      <w:r w:rsidR="00270FC1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выборн</w:t>
      </w:r>
      <w:r w:rsidR="00270FC1">
        <w:rPr>
          <w:bCs/>
          <w:color w:val="000000"/>
          <w:sz w:val="28"/>
          <w:szCs w:val="28"/>
        </w:rPr>
        <w:t>ую</w:t>
      </w:r>
      <w:r>
        <w:rPr>
          <w:bCs/>
          <w:color w:val="000000"/>
          <w:sz w:val="28"/>
          <w:szCs w:val="28"/>
        </w:rPr>
        <w:t xml:space="preserve"> муниципальн</w:t>
      </w:r>
      <w:r w:rsidR="00270FC1">
        <w:rPr>
          <w:bCs/>
          <w:color w:val="000000"/>
          <w:sz w:val="28"/>
          <w:szCs w:val="28"/>
        </w:rPr>
        <w:t>ую</w:t>
      </w:r>
      <w:r>
        <w:rPr>
          <w:bCs/>
          <w:color w:val="000000"/>
          <w:sz w:val="28"/>
          <w:szCs w:val="28"/>
        </w:rPr>
        <w:t xml:space="preserve"> должност</w:t>
      </w:r>
      <w:r w:rsidR="00270FC1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 xml:space="preserve"> на постоянной основе, за исключением случаев прекращения полномочий, связанных с виновными действиями;  </w:t>
      </w:r>
    </w:p>
    <w:p w:rsidR="00DC646E" w:rsidRPr="006D79D1" w:rsidRDefault="006D79D1" w:rsidP="006D79D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муниципальным служащим, замещавшим должности муниципальной службы, предусмотренные Законом о реестре, получавшим денежное содержание за счет средств местного бюджета и имеющим стаж муниципальной службы не менее 15 лет. </w:t>
      </w:r>
    </w:p>
    <w:p w:rsidR="00DC646E" w:rsidRPr="006D79D1" w:rsidRDefault="00DC40EC" w:rsidP="006D79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D79D1">
        <w:rPr>
          <w:rFonts w:ascii="Times New Roman" w:hAnsi="Times New Roman" w:cs="Times New Roman"/>
          <w:sz w:val="28"/>
          <w:szCs w:val="28"/>
        </w:rPr>
        <w:t xml:space="preserve">. </w:t>
      </w:r>
      <w:r w:rsidR="00DC646E" w:rsidRPr="006D79D1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не устанавливается лицам, замещавшим выборные муниципальные должности на постоянной основе, должности муниципальной службы, которым в соответствии с законодательством Российской Федерации назначено ежемесячное </w:t>
      </w:r>
      <w:r w:rsidR="00DC646E" w:rsidRPr="006D79D1">
        <w:rPr>
          <w:rFonts w:ascii="Times New Roman" w:hAnsi="Times New Roman" w:cs="Times New Roman"/>
          <w:sz w:val="28"/>
          <w:szCs w:val="28"/>
        </w:rPr>
        <w:lastRenderedPageBreak/>
        <w:t>пожизненное содержание или установлено дополнительное пожизненное ежемесячное материальное обеспечение.</w:t>
      </w:r>
    </w:p>
    <w:p w:rsidR="00DC646E" w:rsidRPr="006D79D1" w:rsidRDefault="00DC40EC" w:rsidP="006D79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C646E" w:rsidRPr="006D79D1">
        <w:rPr>
          <w:rFonts w:ascii="Times New Roman" w:hAnsi="Times New Roman" w:cs="Times New Roman"/>
          <w:sz w:val="28"/>
          <w:szCs w:val="28"/>
        </w:rPr>
        <w:t>Ежемесячная доплата к пенсии лицам, замещавшим выборные муниципальные должности на постоянной основе, должности муниципальной службы,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преступления.</w:t>
      </w:r>
    </w:p>
    <w:p w:rsidR="00DC646E" w:rsidRDefault="00DC40EC" w:rsidP="006D79D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903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Выплата </w:t>
      </w:r>
      <w:r w:rsidR="00DC646E" w:rsidRPr="006D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доплаты к пенсии лицам в соответствии с настоящим Положением является расходным обязательством </w:t>
      </w:r>
      <w:r w:rsidR="007B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</w:t>
      </w:r>
      <w:r w:rsidR="006D79D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73159D" w:rsidRPr="00270FC1" w:rsidRDefault="00DC40EC" w:rsidP="0073159D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903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3886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Ежемесячная доплата к страховой пенсии лицам, 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казанным в подпункте "а" пункта 1.1</w:t>
      </w:r>
      <w:r w:rsidR="00903886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Положения, устанавливается в таком размере, чтобы сумма страховой пенсии и ежемесячной доплаты к ней составляла: при замещении должности от пяти до десяти лет - 55 процентов от 0,8 денежного содержания (денежного вознаграждения), десять лет и более - 75 процентов от 0,8 денежного содержания (денежного вознаграждения) по соответствующей должности, применительно к которой исчисляется доплата.</w:t>
      </w:r>
    </w:p>
    <w:p w:rsidR="0073159D" w:rsidRPr="00270FC1" w:rsidRDefault="00DC40EC" w:rsidP="0073159D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1.6.</w:t>
      </w:r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Месячное денежное содержание (денежное вознаграждение) для исчисления размера доплаты лицам, указанным в </w:t>
      </w:r>
      <w:r w:rsidR="00270FC1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подпункте «а» </w:t>
      </w:r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пункт</w:t>
      </w:r>
      <w:r w:rsidR="00270FC1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</w:t>
      </w:r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Положения, определяется по выбору обратившихся за установлением доплаты по должности, замещаемой на день достижения ими возраста, дающего право на страховую пенсию, либо по последней замещаемой должности.</w:t>
      </w:r>
    </w:p>
    <w:p w:rsidR="0073159D" w:rsidRPr="00270FC1" w:rsidRDefault="00DC40EC" w:rsidP="0073159D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1.7</w:t>
      </w:r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Лицам, получающим пенсию, назначенную в соответствии с другими законодательными актами Российской Федерации, ежемесячная доплата к страховой пенсии может быть установлена после перехода на страховую пенсию по старости (инвалидности), назначенную в соответствии с частью 1 статьи 8 и статьями 9, 30 - 33 Федерального закона "О страховых пенсиях" либо досрочно назначенную в соответствии с </w:t>
      </w:r>
      <w:hyperlink r:id="rId6" w:history="1">
        <w:r w:rsidR="0073159D" w:rsidRPr="00270FC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Законом Российской Федерации "О занятости населения в Российской Федерации"</w:t>
        </w:r>
      </w:hyperlink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F0223B" w:rsidRPr="00270FC1" w:rsidRDefault="00DC40EC" w:rsidP="0090388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1.8</w:t>
      </w:r>
      <w:r w:rsidR="007315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91A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Размер ежемесячной доплаты к страховой пенсии </w:t>
      </w:r>
      <w:r w:rsidR="00F0223B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лицам, указанным в подпункте "а" пункта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</w:t>
      </w:r>
      <w:r w:rsidR="00F0223B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Положения, </w:t>
      </w:r>
      <w:r w:rsidR="00D91A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не может быть ниже размера фиксированной выплаты к страховой пенсии, предусмотренной частью 1 статьи 16, статьей 17 Федерального закона "О страховых пенсиях", с учетом проведенной индексации на день назначения ежемесячной доплаты к страховой пенсии.</w:t>
      </w:r>
    </w:p>
    <w:p w:rsidR="00F0223B" w:rsidRDefault="00F0223B" w:rsidP="00903886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DC40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.9</w:t>
      </w:r>
      <w:r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D91A9D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 индексации (увеличении) фиксированной выплаты к страховой пенсии в соответствии с Федеральным законом "О страховых пенсиях" одновременно соответственно повышается минимальный размер выплачиваемой доплаты.</w:t>
      </w:r>
    </w:p>
    <w:p w:rsidR="00D175B8" w:rsidRDefault="00270FC1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DC40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="00DC40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8172F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Размеры ежемесячных доплат к страховой пенсии л</w:t>
      </w:r>
      <w:r w:rsidR="00D175B8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ицам, указанным в подпункте "</w:t>
      </w:r>
      <w:r w:rsidR="00D175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б</w:t>
      </w:r>
      <w:r w:rsidR="00D175B8" w:rsidRPr="00270F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" пункта </w:t>
      </w:r>
      <w:r w:rsidR="00DC40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1.1</w:t>
      </w:r>
      <w:r w:rsidR="00D175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Положения, назначенные до </w:t>
      </w:r>
      <w:r w:rsidR="000B4E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вступления в силу</w:t>
      </w:r>
      <w:r w:rsidR="00D175B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настоящего Положения</w:t>
      </w:r>
      <w:r w:rsidR="000B4E0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сохраняются и </w:t>
      </w:r>
      <w:r w:rsidR="00D175B8" w:rsidRPr="008172F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перерасчету </w:t>
      </w:r>
      <w:r w:rsidR="008172F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не подлежат.</w:t>
      </w:r>
    </w:p>
    <w:p w:rsidR="00125699" w:rsidRDefault="00125699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125699" w:rsidRDefault="00125699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125699" w:rsidRDefault="00125699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125699" w:rsidRDefault="00125699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125699" w:rsidRDefault="00125699" w:rsidP="000B4E0F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DC40EC" w:rsidRPr="00DC40EC" w:rsidRDefault="00DC40EC" w:rsidP="00DC40E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DC40E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Порядок установления, перерасчета и выплаты доплаты и пенсии за выслугу лет</w:t>
      </w:r>
    </w:p>
    <w:p w:rsidR="00EA5978" w:rsidRDefault="000B4E0F" w:rsidP="000B4E0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A5978">
        <w:rPr>
          <w:bCs/>
          <w:color w:val="000000"/>
          <w:sz w:val="28"/>
          <w:szCs w:val="28"/>
        </w:rPr>
        <w:t>.</w:t>
      </w:r>
      <w:r w:rsidR="00DC40EC">
        <w:rPr>
          <w:bCs/>
          <w:color w:val="000000"/>
          <w:sz w:val="28"/>
          <w:szCs w:val="28"/>
        </w:rPr>
        <w:t>1.</w:t>
      </w:r>
      <w:r w:rsidR="00EA5978">
        <w:rPr>
          <w:bCs/>
          <w:color w:val="000000"/>
          <w:sz w:val="28"/>
          <w:szCs w:val="28"/>
        </w:rPr>
        <w:t xml:space="preserve">  Заявление об установлении ежемесячной доплаты к пенсии (по форме согласно приложению № 1) подается на имя главы МО сельско</w:t>
      </w:r>
      <w:r w:rsidR="003047B6">
        <w:rPr>
          <w:bCs/>
          <w:color w:val="000000"/>
          <w:sz w:val="28"/>
          <w:szCs w:val="28"/>
        </w:rPr>
        <w:t>го</w:t>
      </w:r>
      <w:r w:rsidR="00EA5978">
        <w:rPr>
          <w:bCs/>
          <w:color w:val="000000"/>
          <w:sz w:val="28"/>
          <w:szCs w:val="28"/>
        </w:rPr>
        <w:t xml:space="preserve"> поселени</w:t>
      </w:r>
      <w:r w:rsidR="003047B6">
        <w:rPr>
          <w:bCs/>
          <w:color w:val="000000"/>
          <w:sz w:val="28"/>
          <w:szCs w:val="28"/>
        </w:rPr>
        <w:t>я</w:t>
      </w:r>
      <w:r w:rsidR="00C07EC4">
        <w:rPr>
          <w:bCs/>
          <w:color w:val="000000"/>
          <w:sz w:val="28"/>
          <w:szCs w:val="28"/>
        </w:rPr>
        <w:t>.</w:t>
      </w:r>
    </w:p>
    <w:p w:rsidR="00C360BC" w:rsidRDefault="003047B6" w:rsidP="000B4E0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="00C360BC">
        <w:rPr>
          <w:bCs/>
          <w:color w:val="000000"/>
          <w:sz w:val="28"/>
          <w:szCs w:val="28"/>
        </w:rPr>
        <w:t>.  В случае реорганизации или ликвидации муниципального органа или аппарата муниципального органа решени</w:t>
      </w:r>
      <w:r w:rsidR="000B4E0F">
        <w:rPr>
          <w:bCs/>
          <w:color w:val="000000"/>
          <w:sz w:val="28"/>
          <w:szCs w:val="28"/>
        </w:rPr>
        <w:t>е</w:t>
      </w:r>
      <w:r w:rsidR="00C360BC">
        <w:rPr>
          <w:bCs/>
          <w:color w:val="000000"/>
          <w:sz w:val="28"/>
          <w:szCs w:val="28"/>
        </w:rPr>
        <w:t xml:space="preserve"> об установлении ежемесячной доплаты к пенсии принимает руководитель муниципального органа или аппарата  муниципального органа, которому  федеральным законодательством или законодательством Республики Бурятия переданы функции реорганизованного или ликвидированного муниципального органа или аппарата муниципального органа.</w:t>
      </w:r>
    </w:p>
    <w:p w:rsidR="00C360BC" w:rsidRDefault="003047B6" w:rsidP="00C07E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="00C360BC">
        <w:rPr>
          <w:bCs/>
          <w:color w:val="000000"/>
          <w:sz w:val="28"/>
          <w:szCs w:val="28"/>
        </w:rPr>
        <w:t>. Решение об установлении ежемесячной доплаты к пенсии (по форме согласно приложению № 2) принимается в 14-дневный срок правовым актом администрации МО сельско</w:t>
      </w:r>
      <w:r w:rsidR="007B30C2">
        <w:rPr>
          <w:bCs/>
          <w:color w:val="000000"/>
          <w:sz w:val="28"/>
          <w:szCs w:val="28"/>
        </w:rPr>
        <w:t>го поселения</w:t>
      </w:r>
      <w:r w:rsidR="00C360BC">
        <w:rPr>
          <w:bCs/>
          <w:color w:val="000000"/>
          <w:sz w:val="28"/>
          <w:szCs w:val="28"/>
        </w:rPr>
        <w:t xml:space="preserve"> на основании решения комиссии по установлению права на доплату к трудовой пенсии лицам, </w:t>
      </w:r>
      <w:r w:rsidR="00C360BC">
        <w:rPr>
          <w:sz w:val="28"/>
          <w:szCs w:val="28"/>
        </w:rPr>
        <w:t xml:space="preserve">замещавшим </w:t>
      </w:r>
      <w:r w:rsidR="000B4E0F">
        <w:rPr>
          <w:sz w:val="28"/>
          <w:szCs w:val="28"/>
        </w:rPr>
        <w:t xml:space="preserve">муниципальные </w:t>
      </w:r>
      <w:r w:rsidR="00C06286">
        <w:rPr>
          <w:sz w:val="28"/>
          <w:szCs w:val="28"/>
        </w:rPr>
        <w:t>должности в органах местного самоуправления</w:t>
      </w:r>
      <w:r>
        <w:rPr>
          <w:sz w:val="28"/>
          <w:szCs w:val="28"/>
        </w:rPr>
        <w:t>, утвержденной распоряжением Главы МО сельского поселения (далее – Комиссия).</w:t>
      </w:r>
    </w:p>
    <w:p w:rsidR="00C360BC" w:rsidRDefault="00C360B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О принятии решения в 10-дневный срок в письменной форме сообщается заявителю. </w:t>
      </w:r>
      <w:r w:rsidR="00CB04FF">
        <w:rPr>
          <w:sz w:val="28"/>
          <w:szCs w:val="28"/>
        </w:rPr>
        <w:t xml:space="preserve"> В случае отказа в установлении </w:t>
      </w:r>
      <w:r w:rsidR="00C07EC4">
        <w:rPr>
          <w:bCs/>
          <w:color w:val="000000"/>
          <w:sz w:val="28"/>
          <w:szCs w:val="28"/>
        </w:rPr>
        <w:t>ежемесячной  доплаты</w:t>
      </w:r>
      <w:r w:rsidR="00CB04FF">
        <w:rPr>
          <w:bCs/>
          <w:color w:val="000000"/>
          <w:sz w:val="28"/>
          <w:szCs w:val="28"/>
        </w:rPr>
        <w:t xml:space="preserve">к  пенсии излагается его причина. </w:t>
      </w:r>
    </w:p>
    <w:p w:rsidR="00C06286" w:rsidRDefault="003047B6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="00CB04FF">
        <w:rPr>
          <w:bCs/>
          <w:color w:val="000000"/>
          <w:sz w:val="28"/>
          <w:szCs w:val="28"/>
        </w:rPr>
        <w:t xml:space="preserve">. Решение об установлении ежемесячной доплаты к пенсии направляется в финансовое управление для </w:t>
      </w:r>
      <w:r w:rsidR="007B30C2">
        <w:rPr>
          <w:bCs/>
          <w:color w:val="000000"/>
          <w:sz w:val="28"/>
          <w:szCs w:val="28"/>
        </w:rPr>
        <w:t xml:space="preserve">определения размера и осуществления </w:t>
      </w:r>
      <w:r w:rsidR="00CB04FF">
        <w:rPr>
          <w:bCs/>
          <w:color w:val="000000"/>
          <w:sz w:val="28"/>
          <w:szCs w:val="28"/>
        </w:rPr>
        <w:t>выплаты ежемесячной доплаты</w:t>
      </w:r>
      <w:r w:rsidR="007B30C2">
        <w:rPr>
          <w:bCs/>
          <w:color w:val="000000"/>
          <w:sz w:val="28"/>
          <w:szCs w:val="28"/>
        </w:rPr>
        <w:t>.</w:t>
      </w:r>
      <w:r w:rsidR="00CB04FF">
        <w:rPr>
          <w:bCs/>
          <w:color w:val="000000"/>
          <w:sz w:val="28"/>
          <w:szCs w:val="28"/>
        </w:rPr>
        <w:t xml:space="preserve">   К решению об установлении ежемесячной доплаты к пенсии прилага</w:t>
      </w:r>
      <w:r w:rsidR="00C06286">
        <w:rPr>
          <w:bCs/>
          <w:color w:val="000000"/>
          <w:sz w:val="28"/>
          <w:szCs w:val="28"/>
        </w:rPr>
        <w:t>ю</w:t>
      </w:r>
      <w:r w:rsidR="00CB04FF">
        <w:rPr>
          <w:bCs/>
          <w:color w:val="000000"/>
          <w:sz w:val="28"/>
          <w:szCs w:val="28"/>
        </w:rPr>
        <w:t>тся</w:t>
      </w:r>
      <w:r w:rsidR="00C06286">
        <w:rPr>
          <w:bCs/>
          <w:color w:val="000000"/>
          <w:sz w:val="28"/>
          <w:szCs w:val="28"/>
        </w:rPr>
        <w:t>:</w:t>
      </w:r>
    </w:p>
    <w:p w:rsidR="00C06286" w:rsidRDefault="007B30C2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B04FF">
        <w:rPr>
          <w:bCs/>
          <w:color w:val="000000"/>
          <w:sz w:val="28"/>
          <w:szCs w:val="28"/>
        </w:rPr>
        <w:t>заявление  лица об установлен</w:t>
      </w:r>
      <w:r w:rsidR="00C06286">
        <w:rPr>
          <w:bCs/>
          <w:color w:val="000000"/>
          <w:sz w:val="28"/>
          <w:szCs w:val="28"/>
        </w:rPr>
        <w:t>ии ежемесячной доплаты к пенсии;</w:t>
      </w:r>
    </w:p>
    <w:p w:rsidR="00C06286" w:rsidRDefault="007B30C2" w:rsidP="00C0628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06286">
        <w:rPr>
          <w:bCs/>
          <w:color w:val="000000"/>
          <w:sz w:val="28"/>
          <w:szCs w:val="28"/>
        </w:rPr>
        <w:t>копия трудовой книжки, копии иных документов, подтверждающих периоды работы (службы), включаемые в стаж для установления доплаты к пенсии;</w:t>
      </w:r>
    </w:p>
    <w:p w:rsidR="00C06286" w:rsidRDefault="007B30C2" w:rsidP="00C0628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06286">
        <w:rPr>
          <w:bCs/>
          <w:color w:val="000000"/>
          <w:sz w:val="28"/>
          <w:szCs w:val="28"/>
        </w:rPr>
        <w:t xml:space="preserve">протокол заседания </w:t>
      </w:r>
      <w:r w:rsidR="003047B6">
        <w:rPr>
          <w:bCs/>
          <w:color w:val="000000"/>
          <w:sz w:val="28"/>
          <w:szCs w:val="28"/>
        </w:rPr>
        <w:t>К</w:t>
      </w:r>
      <w:r w:rsidR="00C06286">
        <w:rPr>
          <w:bCs/>
          <w:color w:val="000000"/>
          <w:sz w:val="28"/>
          <w:szCs w:val="28"/>
        </w:rPr>
        <w:t>омиссии;</w:t>
      </w:r>
    </w:p>
    <w:p w:rsidR="003047B6" w:rsidRDefault="007B30C2" w:rsidP="00C0628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3047B6">
        <w:rPr>
          <w:bCs/>
          <w:color w:val="000000"/>
          <w:sz w:val="28"/>
          <w:szCs w:val="28"/>
        </w:rPr>
        <w:t>копия паспорта.</w:t>
      </w:r>
    </w:p>
    <w:p w:rsidR="00ED4081" w:rsidRDefault="003047B6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</w:t>
      </w:r>
      <w:r w:rsidR="007F6212">
        <w:rPr>
          <w:bCs/>
          <w:color w:val="000000"/>
          <w:sz w:val="28"/>
          <w:szCs w:val="28"/>
        </w:rPr>
        <w:t>. Финансовое</w:t>
      </w:r>
      <w:r w:rsidR="00ED4081">
        <w:rPr>
          <w:bCs/>
          <w:color w:val="000000"/>
          <w:sz w:val="28"/>
          <w:szCs w:val="28"/>
        </w:rPr>
        <w:t xml:space="preserve"> управление в 14-дневный срок со дня получения всех необходимых документов  осуществляет проверку и принимает решение, оформляемое согласно приложению № 3, в котором письменно уведомляет заявителя (приложения «3.1).</w:t>
      </w:r>
    </w:p>
    <w:p w:rsidR="007B30C2" w:rsidRDefault="007B30C2" w:rsidP="007B30C2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2.6. Администрацией МО сельского поселения на каждого получателя доплаты формируется личное дело. </w:t>
      </w:r>
    </w:p>
    <w:p w:rsidR="007F6212" w:rsidRDefault="003047B6" w:rsidP="00C07E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2.6</w:t>
      </w:r>
      <w:r w:rsidR="007F6212">
        <w:rPr>
          <w:sz w:val="28"/>
          <w:szCs w:val="28"/>
        </w:rPr>
        <w:t>Ежемесячная доплата к пенсии выплачивается ежемесячно финансовым управлением в порядке, установленном для выплаты трудовой пенсии.</w:t>
      </w:r>
    </w:p>
    <w:p w:rsidR="007F6212" w:rsidRDefault="003047B6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2.7</w:t>
      </w:r>
      <w:r w:rsidR="007F6212">
        <w:rPr>
          <w:sz w:val="28"/>
          <w:szCs w:val="28"/>
        </w:rPr>
        <w:t xml:space="preserve">. Ежемесячная доплата к пенсии устанавливается и выплачивается со дня подачи заявления, но не ранее чем со дня увольнения с муниципальной должности  и назначения трудовой пенсии в соответствии с </w:t>
      </w:r>
      <w:r w:rsidR="007F6212">
        <w:rPr>
          <w:bCs/>
          <w:color w:val="000000"/>
          <w:sz w:val="28"/>
          <w:szCs w:val="28"/>
        </w:rPr>
        <w:t xml:space="preserve">Федеральным законом «О трудовых пенсиях в Российской Федерации» и Законом  РФ «О занятости населения в  Российской Федерации». </w:t>
      </w:r>
    </w:p>
    <w:p w:rsidR="007F6212" w:rsidRDefault="003047B6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</w:t>
      </w:r>
      <w:r w:rsidR="007F6212">
        <w:rPr>
          <w:bCs/>
          <w:color w:val="000000"/>
          <w:sz w:val="28"/>
          <w:szCs w:val="28"/>
        </w:rPr>
        <w:t>. Право на неполученные  суммы ежемесячной доплаты  к пенсии</w:t>
      </w:r>
      <w:r w:rsidR="003B292A">
        <w:rPr>
          <w:bCs/>
          <w:color w:val="000000"/>
          <w:sz w:val="28"/>
          <w:szCs w:val="28"/>
        </w:rPr>
        <w:t xml:space="preserve"> в связи со смертью лица, получавшего указанные доплаты </w:t>
      </w:r>
      <w:r w:rsidR="00CB11CC">
        <w:rPr>
          <w:bCs/>
          <w:color w:val="000000"/>
          <w:sz w:val="28"/>
          <w:szCs w:val="28"/>
        </w:rPr>
        <w:t>(далее – получателя доплат), имеют по аналогии с пенсионным законодательством только те члены семьи, которые перечислены в п.2статьи 9Федерального закона «О трудовых пенсиях в Российской Федерации» при соблюдении условий, предусмотренных пунктом  3 статьи 23 названного закона.</w:t>
      </w:r>
    </w:p>
    <w:p w:rsidR="00CB11CC" w:rsidRDefault="00C07EC4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047B6">
        <w:rPr>
          <w:bCs/>
          <w:color w:val="000000"/>
          <w:sz w:val="28"/>
          <w:szCs w:val="28"/>
        </w:rPr>
        <w:t>.9</w:t>
      </w:r>
      <w:r w:rsidR="00CB11CC">
        <w:rPr>
          <w:bCs/>
          <w:color w:val="000000"/>
          <w:sz w:val="28"/>
          <w:szCs w:val="28"/>
        </w:rPr>
        <w:t xml:space="preserve">. Для  получения  суммы ежемесячной доплаты  к пенсии, начисленной и недополученной получателем доплат в связи с его смертью, член семьи должен представить следующие  документы: </w:t>
      </w:r>
    </w:p>
    <w:p w:rsidR="00CB11CC" w:rsidRDefault="00CB11C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заявление о выплате начисленной недополученной получателем  суммы доплаты к трудовой пенсии;</w:t>
      </w:r>
    </w:p>
    <w:p w:rsidR="00CB11CC" w:rsidRDefault="00CB11C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копию свидетельства о смерти получателя доплат, удостоверенную в установленном порядке;</w:t>
      </w:r>
    </w:p>
    <w:p w:rsidR="00CB11CC" w:rsidRDefault="00CB11C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документ о совместном проживании с умершим;</w:t>
      </w:r>
    </w:p>
    <w:p w:rsidR="00CB11CC" w:rsidRDefault="00CB11C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документ о родственных отношениях с умершим.</w:t>
      </w:r>
    </w:p>
    <w:p w:rsidR="00CB11CC" w:rsidRDefault="00CB11CC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качестве документов, подтверждающих совместное проживание члена семьи с умершим пенсионером на день смерти, принимаются: </w:t>
      </w:r>
    </w:p>
    <w:p w:rsidR="00D5469B" w:rsidRDefault="00D5469B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выписка из паспор</w:t>
      </w:r>
      <w:r w:rsidR="00CB11CC">
        <w:rPr>
          <w:bCs/>
          <w:color w:val="000000"/>
          <w:sz w:val="28"/>
          <w:szCs w:val="28"/>
        </w:rPr>
        <w:t>та</w:t>
      </w:r>
      <w:r>
        <w:rPr>
          <w:bCs/>
          <w:color w:val="000000"/>
          <w:sz w:val="28"/>
          <w:szCs w:val="28"/>
        </w:rPr>
        <w:t>;</w:t>
      </w:r>
    </w:p>
    <w:p w:rsidR="00CB11CC" w:rsidRDefault="00D5469B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копия свидетельства  о регистрации по месту жительства или месту пребывания, удостоверенная в установленном порядке;</w:t>
      </w:r>
    </w:p>
    <w:p w:rsidR="00D5469B" w:rsidRDefault="00D5469B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справки жилищных органов или органов местного самоуправления, содержащие данные о регистрации по месту жительства по тому адресу, что и умерший получатель доплат, с указанием оснований выдачи. </w:t>
      </w:r>
    </w:p>
    <w:p w:rsidR="00D5469B" w:rsidRDefault="00D5469B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 качестве документов,  подтверждающих родственные отношения, могут быть приняты: копии первичных документов о родстве: свидетельство о рождении, свидетельств о браке (при подтверждении родовой фамилии) и паспорта обратившегося, удостоверенные в установленном порядке. Кроме того, в подтверждение данного факта могут приниматься справки жилищных органовили органов местного самоуправления о составе семьи, которые, как правило, заполняются на основании данных паспортно-визовой службы МВД. В установленных случаях в качестве </w:t>
      </w:r>
      <w:r w:rsidR="00EA7FEF">
        <w:rPr>
          <w:bCs/>
          <w:color w:val="000000"/>
          <w:sz w:val="28"/>
          <w:szCs w:val="28"/>
        </w:rPr>
        <w:t>документов</w:t>
      </w:r>
      <w:r>
        <w:rPr>
          <w:bCs/>
          <w:color w:val="000000"/>
          <w:sz w:val="28"/>
          <w:szCs w:val="28"/>
        </w:rPr>
        <w:t xml:space="preserve">, подтверждающих родственные отношения, представляется </w:t>
      </w:r>
      <w:r w:rsidR="00EA7FEF">
        <w:rPr>
          <w:bCs/>
          <w:color w:val="000000"/>
          <w:sz w:val="28"/>
          <w:szCs w:val="28"/>
        </w:rPr>
        <w:t>решение суда об установлении соответствующего юридического факта в порядке особого производства.</w:t>
      </w:r>
    </w:p>
    <w:p w:rsidR="00EA7FEF" w:rsidRDefault="00C07EC4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047B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</w:t>
      </w:r>
      <w:r w:rsidR="003047B6">
        <w:rPr>
          <w:bCs/>
          <w:color w:val="000000"/>
          <w:sz w:val="28"/>
          <w:szCs w:val="28"/>
        </w:rPr>
        <w:t>0</w:t>
      </w:r>
      <w:r w:rsidR="00EA7FEF">
        <w:rPr>
          <w:bCs/>
          <w:color w:val="000000"/>
          <w:sz w:val="28"/>
          <w:szCs w:val="28"/>
        </w:rPr>
        <w:t xml:space="preserve">. При замещении лицом, получающим ежемесячную доплату к пенсии, государственной должности Российской Федерации, должности государственной гражданской службы Российской Федерации, государственной должности Республики Бурятия, должности государственной гражданской службыРеспублики Бурятия, выборной </w:t>
      </w:r>
      <w:r w:rsidR="00EA7FEF">
        <w:rPr>
          <w:bCs/>
          <w:color w:val="000000"/>
          <w:sz w:val="28"/>
          <w:szCs w:val="28"/>
        </w:rPr>
        <w:lastRenderedPageBreak/>
        <w:t>муниципальной должности или муниципальной должности муниципальной службы вновь выплата ежемесячной доплаты к пенсии приостанавливаются со дня замещения одной из указанных должностей.</w:t>
      </w:r>
    </w:p>
    <w:p w:rsidR="00EA7FEF" w:rsidRDefault="00EA7FEF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Лицо, получающее ежемесячную доплату  к пенсии и назначенное на одну из указанных должностей, обязано в 5-дневный срок сообщить об этом в письменной форме в администрацию МО сельско</w:t>
      </w:r>
      <w:r w:rsidR="003047B6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поселени</w:t>
      </w:r>
      <w:r w:rsidR="003047B6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.</w:t>
      </w:r>
    </w:p>
    <w:p w:rsidR="00EA7FEF" w:rsidRDefault="00EA7FEF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Возобновление выплаты ежемесячной </w:t>
      </w:r>
      <w:r w:rsidR="00125699">
        <w:rPr>
          <w:bCs/>
          <w:color w:val="000000"/>
          <w:sz w:val="28"/>
          <w:szCs w:val="28"/>
        </w:rPr>
        <w:t xml:space="preserve">доплаты </w:t>
      </w:r>
      <w:r>
        <w:rPr>
          <w:bCs/>
          <w:color w:val="000000"/>
          <w:sz w:val="28"/>
          <w:szCs w:val="28"/>
        </w:rPr>
        <w:t>к пенсии осуществляется применительно к порядку установления этой доплаты.</w:t>
      </w:r>
    </w:p>
    <w:p w:rsidR="00EA7FEF" w:rsidRDefault="00C07EC4" w:rsidP="00C07EC4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3047B6">
        <w:rPr>
          <w:bCs/>
          <w:color w:val="000000"/>
          <w:sz w:val="28"/>
          <w:szCs w:val="28"/>
        </w:rPr>
        <w:t>.11</w:t>
      </w:r>
      <w:r w:rsidR="00EA7FEF">
        <w:rPr>
          <w:bCs/>
          <w:color w:val="000000"/>
          <w:sz w:val="28"/>
          <w:szCs w:val="28"/>
        </w:rPr>
        <w:t xml:space="preserve">. 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пенсий, а также Указом Президента РБ от 15.01.2003г. № 13 «О реализации Закона Республики Бурятия «О доплате к трудовой пенсии лицам, </w:t>
      </w:r>
      <w:r w:rsidR="00EA7FEF" w:rsidRPr="00FC53A0">
        <w:rPr>
          <w:bCs/>
          <w:color w:val="000000"/>
          <w:sz w:val="28"/>
          <w:szCs w:val="28"/>
        </w:rPr>
        <w:t>замещавшимдолжности</w:t>
      </w:r>
      <w:r w:rsidR="00EA7FEF">
        <w:rPr>
          <w:bCs/>
          <w:color w:val="000000"/>
          <w:sz w:val="28"/>
          <w:szCs w:val="28"/>
        </w:rPr>
        <w:t xml:space="preserve"> в органах государственной власти и органах местного самоуправления в Республике Бурятия».</w:t>
      </w: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12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к Положению о порядке установлени</w:t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я  и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выплаты ежемесячной доплаты к страховой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 xml:space="preserve">пенсии  лицам, замещавшим муниципальные 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должности в органах местного самоуправления</w:t>
      </w: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сельского поселения «Аргада»</w:t>
      </w: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612EC" w:rsidRPr="00C612EC" w:rsidRDefault="00C612EC" w:rsidP="00C612EC">
      <w:pPr>
        <w:spacing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 наименование органа местного самоуправления)</w:t>
      </w:r>
    </w:p>
    <w:p w:rsidR="00C612EC" w:rsidRPr="00C612EC" w:rsidRDefault="00C612EC" w:rsidP="00C612EC">
      <w:pPr>
        <w:spacing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(либо наименование должности, инициалы и фамилия руководителя)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От____________________________________________________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(фамилия, имя, отчество заявителя)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(должность заявителя)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Домашний адрес, телефон_________________________________________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line="240" w:lineRule="auto"/>
        <w:ind w:left="709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612EC" w:rsidRPr="00C612EC" w:rsidRDefault="00C612EC" w:rsidP="00C612EC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сельского поселения «Аргада» №_____</w:t>
      </w:r>
    </w:p>
    <w:p w:rsidR="00C612EC" w:rsidRDefault="00C612EC" w:rsidP="00C612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 xml:space="preserve">от _______________г. «Об утверждении Положения о порядке установления и выплаты ежемесячной доплаты к страховой пенсии лицам, замещавшим муниципальные должности в органах местного самоуправления сельского поселения «Аргада» прошу установить мне ежемесячную доплату к назначенной страховой пенсии </w:t>
      </w:r>
    </w:p>
    <w:p w:rsidR="00C612EC" w:rsidRPr="00C612EC" w:rsidRDefault="00C612EC" w:rsidP="00C612EC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right="-426" w:hanging="284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(вид пенсии)</w:t>
      </w:r>
    </w:p>
    <w:p w:rsidR="00C612EC" w:rsidRPr="00C612EC" w:rsidRDefault="00C612EC" w:rsidP="00C612EC">
      <w:pPr>
        <w:spacing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Страховую пенсию получаю в _____________________________________________</w:t>
      </w:r>
    </w:p>
    <w:p w:rsidR="00C612EC" w:rsidRPr="00C612EC" w:rsidRDefault="00C612EC" w:rsidP="00C612EC">
      <w:pPr>
        <w:spacing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В настоящее время каких- либо доплат к пенсии, дополнительного ежемесячного материального обеспечения не получаю.</w:t>
      </w:r>
    </w:p>
    <w:p w:rsidR="00C612EC" w:rsidRPr="00C612EC" w:rsidRDefault="00C612EC" w:rsidP="00C612EC">
      <w:pPr>
        <w:spacing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При замещении муниципальной должности вновь, а также при установлении пенсии в соответствии с другими нормативными актами в области пенсионного обеспечения, назначении  ежемесячного пожизненного материального обеспечения или ежемесячной доплаты к страховой пенсии обязуюсь сообщить в администрацию сельского поселения, выплачивающую  ежемесячную доплату к страховой пенсии.</w:t>
      </w:r>
    </w:p>
    <w:p w:rsidR="00C612EC" w:rsidRPr="00C612EC" w:rsidRDefault="00C612EC" w:rsidP="00C612EC">
      <w:pPr>
        <w:spacing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«____»______________20____г __________________________________</w:t>
      </w:r>
    </w:p>
    <w:p w:rsidR="00C612EC" w:rsidRPr="00C612EC" w:rsidRDefault="00C612EC" w:rsidP="00C612EC">
      <w:pPr>
        <w:spacing w:after="0" w:line="240" w:lineRule="atLeast"/>
        <w:ind w:left="709" w:hanging="284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 Подпись заявителя)</w:t>
      </w:r>
    </w:p>
    <w:p w:rsidR="00C612EC" w:rsidRPr="00C612EC" w:rsidRDefault="00C612EC" w:rsidP="00C612EC">
      <w:pPr>
        <w:spacing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tLeast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tLeast"/>
        <w:ind w:left="709" w:hanging="284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line="240" w:lineRule="atLeast"/>
        <w:ind w:left="709" w:hanging="284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Приложение №2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к Положению о порядке установлени</w:t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я  и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выплаты ежемесячной доплаты к страховой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 xml:space="preserve">пенсии  лицам, замещавшим муниципальные 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должности в органах местного самоуправления</w:t>
      </w: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сельского поселения «Аргада»</w:t>
      </w: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C612EC" w:rsidRPr="00C612EC" w:rsidRDefault="00C612EC" w:rsidP="00C612EC">
      <w:pPr>
        <w:spacing w:line="240" w:lineRule="auto"/>
        <w:ind w:left="709" w:hanging="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 наименование органа местного самоуправления)</w:t>
      </w:r>
    </w:p>
    <w:p w:rsidR="00C612EC" w:rsidRPr="00C612EC" w:rsidRDefault="00C612EC" w:rsidP="00C612EC">
      <w:pPr>
        <w:spacing w:line="240" w:lineRule="atLeast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C612EC" w:rsidRPr="00C612EC" w:rsidRDefault="00C612EC" w:rsidP="00C612EC">
      <w:pPr>
        <w:spacing w:line="240" w:lineRule="auto"/>
        <w:ind w:left="709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ежемесячной доплаты к страховой пенсии</w:t>
      </w: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«_____»_______________20____г. №______________</w:t>
      </w: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Установить с «____»________________20____г.</w:t>
      </w: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(фамилия, имя, отчество)</w:t>
      </w: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Замещавшему муниципальную должность____________________________________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(наименование должности)</w:t>
      </w: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</w:t>
      </w:r>
    </w:p>
    <w:p w:rsidR="00C612EC" w:rsidRPr="00C612EC" w:rsidRDefault="00C612EC" w:rsidP="00C612EC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 наименование органа местного самоуправления)</w:t>
      </w: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Исходя из стажа муниципальной службы ________________лет,  ежемесячную доплату, составляющую суммарно с учетом страховой пенсии ____________________</w:t>
      </w: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(вид пенсии)</w:t>
      </w: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_____________________   </w:t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процентов месячного содержания (денежного вознаграждения).</w:t>
      </w: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Месячное денежное содержание (денежное вознаграждение) по указанной должности составляет_________  рублей, в том числе должностной оклад _________ рублей.</w:t>
      </w: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Руководитель органа местного самоуправления________________________</w:t>
      </w:r>
    </w:p>
    <w:p w:rsidR="00C612EC" w:rsidRPr="00C612EC" w:rsidRDefault="00C612EC" w:rsidP="00C612EC">
      <w:pPr>
        <w:spacing w:after="0" w:line="240" w:lineRule="auto"/>
        <w:ind w:left="426" w:firstLine="284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(подпись)</w:t>
      </w:r>
    </w:p>
    <w:p w:rsidR="00C612EC" w:rsidRPr="00C612EC" w:rsidRDefault="00C612EC" w:rsidP="00C612EC">
      <w:pPr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М.П.</w:t>
      </w:r>
    </w:p>
    <w:p w:rsidR="00C612EC" w:rsidRPr="00C612EC" w:rsidRDefault="00C612EC" w:rsidP="00C612EC">
      <w:pPr>
        <w:spacing w:after="120"/>
        <w:ind w:left="709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before="100" w:beforeAutospacing="1"/>
        <w:ind w:left="709" w:hanging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FC45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к Положению о порядке установлени</w:t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я  и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выплаты ежемесячной доплаты к страховой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 xml:space="preserve">пенсии  лицам, замещавшим муниципальные 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должности в органах местного самоуправления</w:t>
      </w:r>
    </w:p>
    <w:p w:rsidR="00C612EC" w:rsidRPr="00C612EC" w:rsidRDefault="00C612EC" w:rsidP="00C612EC">
      <w:pPr>
        <w:spacing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сельского поселения «Аргада»</w:t>
      </w:r>
    </w:p>
    <w:p w:rsidR="00C612EC" w:rsidRPr="00C612EC" w:rsidRDefault="00C612EC" w:rsidP="00C612EC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размера ежемесячной доплаты страховой </w:t>
      </w: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 xml:space="preserve">пенсии </w:t>
      </w:r>
      <w:r w:rsidR="007B30C2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лица, замещавшего </w:t>
      </w: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7B30C2">
        <w:rPr>
          <w:rFonts w:ascii="Times New Roman" w:eastAsia="Times New Roman" w:hAnsi="Times New Roman" w:cs="Times New Roman"/>
          <w:b/>
          <w:sz w:val="24"/>
          <w:szCs w:val="24"/>
        </w:rPr>
        <w:t>ую должность</w:t>
      </w: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C612EC" w:rsidRPr="00C612EC" w:rsidRDefault="00C612EC" w:rsidP="00C612E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2EC" w:rsidRPr="00C612EC" w:rsidRDefault="00C612EC" w:rsidP="007B30C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ab/>
      </w:r>
      <w:r w:rsidRPr="00C612EC">
        <w:rPr>
          <w:rFonts w:ascii="Times New Roman" w:eastAsia="Times New Roman" w:hAnsi="Times New Roman" w:cs="Times New Roman"/>
          <w:sz w:val="18"/>
          <w:szCs w:val="18"/>
        </w:rPr>
        <w:tab/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Совета депутатов сельского поселения «Аргада» №_____от _______________г. «Об утверждении Положения о порядке установления и выплаты ежемесячной доплаты к страховой пенсии лицам, замещавшим муниципальные должности в органах местного самоуправления сельского поселения «Аргада»: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ab/>
      </w:r>
      <w:r w:rsidRPr="00C612EC">
        <w:rPr>
          <w:rFonts w:ascii="Times New Roman" w:eastAsia="Times New Roman" w:hAnsi="Times New Roman" w:cs="Times New Roman"/>
          <w:sz w:val="24"/>
          <w:szCs w:val="24"/>
        </w:rPr>
        <w:tab/>
        <w:t>1.Определить к страховой пенсии_______________________ в размере ______________ рублей в месяц ежемесячную доплату в размере __________рублей , исходя из общей суммы страховой пенсии и доплаты к ней в размере _________рублей, составляющей ________________процентов месячного денежного содержания.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ab/>
      </w:r>
      <w:r w:rsidRPr="00C612EC">
        <w:rPr>
          <w:rFonts w:ascii="Times New Roman" w:eastAsia="Times New Roman" w:hAnsi="Times New Roman" w:cs="Times New Roman"/>
          <w:sz w:val="24"/>
          <w:szCs w:val="24"/>
        </w:rPr>
        <w:tab/>
        <w:t>2. Приостановить выплату ежемесячной доплаты к страховой пенсии с ___________ в связи с ____________________________________________________,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(дата)   (указать основание)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ab/>
      </w:r>
      <w:r w:rsidRPr="00C612EC">
        <w:rPr>
          <w:rFonts w:ascii="Times New Roman" w:eastAsia="Times New Roman" w:hAnsi="Times New Roman" w:cs="Times New Roman"/>
          <w:sz w:val="18"/>
          <w:szCs w:val="18"/>
        </w:rPr>
        <w:tab/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3. Возобновить выплату ежемесячной доплаты к страховой пенсии с ___________ в связи с ____________________________________________________,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(дата)   (указать основание)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ab/>
      </w:r>
      <w:r w:rsidRPr="00C612EC">
        <w:rPr>
          <w:rFonts w:ascii="Times New Roman" w:eastAsia="Times New Roman" w:hAnsi="Times New Roman" w:cs="Times New Roman"/>
          <w:sz w:val="24"/>
          <w:szCs w:val="24"/>
        </w:rPr>
        <w:tab/>
        <w:t>4. Прекратить выплату ежемесячной доплаты к страховой пенсии с ___________ в связи с ____________________________________________________,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12E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(дата)   (указать основание)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Подпись руководителя________________________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FC45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12EC">
        <w:rPr>
          <w:rFonts w:ascii="Times New Roman" w:eastAsia="Times New Roman" w:hAnsi="Times New Roman" w:cs="Times New Roman"/>
          <w:sz w:val="20"/>
          <w:szCs w:val="20"/>
        </w:rPr>
        <w:t>3.1.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к Положению о порядке установлени</w:t>
      </w:r>
      <w:r w:rsidRPr="00C612EC">
        <w:rPr>
          <w:rFonts w:ascii="Times New Roman" w:eastAsia="Times New Roman" w:hAnsi="Times New Roman" w:cs="Times New Roman"/>
          <w:sz w:val="24"/>
          <w:szCs w:val="24"/>
        </w:rPr>
        <w:t>я  и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выплаты ежемесячной доплаты к страховой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 xml:space="preserve">пенсии  лицам, замещавшим муниципальные </w:t>
      </w:r>
    </w:p>
    <w:p w:rsidR="00C612EC" w:rsidRPr="00C612EC" w:rsidRDefault="00C612EC" w:rsidP="00C612EC">
      <w:pPr>
        <w:spacing w:after="0" w:line="240" w:lineRule="auto"/>
        <w:ind w:left="709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должности в органах местного самоуправления</w:t>
      </w:r>
    </w:p>
    <w:p w:rsidR="00C612EC" w:rsidRPr="00C612EC" w:rsidRDefault="00C612EC" w:rsidP="00C61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0"/>
          <w:szCs w:val="20"/>
        </w:rPr>
        <w:t>сельского поселения «Аргада»</w:t>
      </w:r>
    </w:p>
    <w:p w:rsidR="00C612EC" w:rsidRPr="00C612EC" w:rsidRDefault="00C612EC" w:rsidP="00C612EC">
      <w:pPr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«_____»_______________20____г. №__________</w:t>
      </w: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Уважаемый ________________________!</w:t>
      </w:r>
    </w:p>
    <w:p w:rsidR="00C612EC" w:rsidRPr="00C612EC" w:rsidRDefault="00C612EC" w:rsidP="00C61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ab/>
        <w:t>Администрация сельского поселения «Аргада» сообщает, что с _________________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>Вам установлена ежемесячная доплата к страховой пенсии в размере ___________ рублей.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2EC">
        <w:rPr>
          <w:rFonts w:ascii="Times New Roman" w:eastAsia="Times New Roman" w:hAnsi="Times New Roman" w:cs="Times New Roman"/>
          <w:sz w:val="24"/>
          <w:szCs w:val="24"/>
        </w:rPr>
        <w:t xml:space="preserve"> Подпись руководителя_____________________</w:t>
      </w: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0C2" w:rsidRPr="00C612EC" w:rsidRDefault="007B30C2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2EC" w:rsidRPr="00C612EC" w:rsidRDefault="00C612EC" w:rsidP="00C61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12EC" w:rsidRPr="00C612EC" w:rsidSect="005C1B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24"/>
    <w:multiLevelType w:val="hybridMultilevel"/>
    <w:tmpl w:val="28D2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94A"/>
    <w:multiLevelType w:val="hybridMultilevel"/>
    <w:tmpl w:val="33B6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B47B5"/>
    <w:multiLevelType w:val="hybridMultilevel"/>
    <w:tmpl w:val="62CA706C"/>
    <w:lvl w:ilvl="0" w:tplc="D34EDE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0B14F42"/>
    <w:multiLevelType w:val="hybridMultilevel"/>
    <w:tmpl w:val="B2CCB232"/>
    <w:lvl w:ilvl="0" w:tplc="3766C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746"/>
    <w:multiLevelType w:val="hybridMultilevel"/>
    <w:tmpl w:val="169C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67357"/>
    <w:multiLevelType w:val="hybridMultilevel"/>
    <w:tmpl w:val="99C83A8E"/>
    <w:lvl w:ilvl="0" w:tplc="93A6DF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D865AAE"/>
    <w:multiLevelType w:val="hybridMultilevel"/>
    <w:tmpl w:val="9F3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02B9A"/>
    <w:multiLevelType w:val="hybridMultilevel"/>
    <w:tmpl w:val="13BEC950"/>
    <w:lvl w:ilvl="0" w:tplc="CBF885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3A0"/>
    <w:rsid w:val="00046831"/>
    <w:rsid w:val="000731BA"/>
    <w:rsid w:val="000856A8"/>
    <w:rsid w:val="000A0EC6"/>
    <w:rsid w:val="000B4E0F"/>
    <w:rsid w:val="00100815"/>
    <w:rsid w:val="0011378A"/>
    <w:rsid w:val="00125699"/>
    <w:rsid w:val="00177229"/>
    <w:rsid w:val="00190481"/>
    <w:rsid w:val="0019075C"/>
    <w:rsid w:val="00207688"/>
    <w:rsid w:val="00270FC1"/>
    <w:rsid w:val="002C2A99"/>
    <w:rsid w:val="002F69B4"/>
    <w:rsid w:val="003047B6"/>
    <w:rsid w:val="00356203"/>
    <w:rsid w:val="003B292A"/>
    <w:rsid w:val="003B4595"/>
    <w:rsid w:val="003D4D8E"/>
    <w:rsid w:val="00443C3F"/>
    <w:rsid w:val="00476F24"/>
    <w:rsid w:val="004A04D2"/>
    <w:rsid w:val="005465CF"/>
    <w:rsid w:val="0055217E"/>
    <w:rsid w:val="00580E78"/>
    <w:rsid w:val="005C1B16"/>
    <w:rsid w:val="005E4F59"/>
    <w:rsid w:val="0065349F"/>
    <w:rsid w:val="006856BF"/>
    <w:rsid w:val="006D79D1"/>
    <w:rsid w:val="006F0E0B"/>
    <w:rsid w:val="0073159D"/>
    <w:rsid w:val="00734A24"/>
    <w:rsid w:val="007A583D"/>
    <w:rsid w:val="007B30C2"/>
    <w:rsid w:val="007F6212"/>
    <w:rsid w:val="00810284"/>
    <w:rsid w:val="008172FC"/>
    <w:rsid w:val="00870680"/>
    <w:rsid w:val="008C3A79"/>
    <w:rsid w:val="00903886"/>
    <w:rsid w:val="00936F98"/>
    <w:rsid w:val="009C1178"/>
    <w:rsid w:val="009D6949"/>
    <w:rsid w:val="009F24B2"/>
    <w:rsid w:val="00A10539"/>
    <w:rsid w:val="00AA4FEF"/>
    <w:rsid w:val="00B6401E"/>
    <w:rsid w:val="00B955E0"/>
    <w:rsid w:val="00BB3814"/>
    <w:rsid w:val="00C06286"/>
    <w:rsid w:val="00C07EC4"/>
    <w:rsid w:val="00C26C74"/>
    <w:rsid w:val="00C360BC"/>
    <w:rsid w:val="00C44C08"/>
    <w:rsid w:val="00C612EC"/>
    <w:rsid w:val="00CB04FF"/>
    <w:rsid w:val="00CB11CC"/>
    <w:rsid w:val="00CF3EC8"/>
    <w:rsid w:val="00D175B8"/>
    <w:rsid w:val="00D5469B"/>
    <w:rsid w:val="00D91A9D"/>
    <w:rsid w:val="00DC40EC"/>
    <w:rsid w:val="00DC646E"/>
    <w:rsid w:val="00EA5978"/>
    <w:rsid w:val="00EA7FEF"/>
    <w:rsid w:val="00ED4081"/>
    <w:rsid w:val="00F0223B"/>
    <w:rsid w:val="00F11199"/>
    <w:rsid w:val="00F90837"/>
    <w:rsid w:val="00F9122A"/>
    <w:rsid w:val="00FC1FE8"/>
    <w:rsid w:val="00FC45E3"/>
    <w:rsid w:val="00FC53A0"/>
    <w:rsid w:val="00FD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C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C53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FC53A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"/>
    <w:uiPriority w:val="34"/>
    <w:qFormat/>
    <w:rsid w:val="00DC646E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6D79D1"/>
    <w:pPr>
      <w:spacing w:after="0" w:line="240" w:lineRule="auto"/>
    </w:pPr>
  </w:style>
  <w:style w:type="table" w:styleId="a8">
    <w:name w:val="Table Grid"/>
    <w:basedOn w:val="a1"/>
    <w:uiPriority w:val="59"/>
    <w:rsid w:val="00C612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1894-3890-4EA5-89DA-610CE92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Argada</dc:creator>
  <cp:keywords/>
  <dc:description/>
  <cp:lastModifiedBy>Argada</cp:lastModifiedBy>
  <cp:revision>21</cp:revision>
  <cp:lastPrinted>2022-12-26T03:48:00Z</cp:lastPrinted>
  <dcterms:created xsi:type="dcterms:W3CDTF">2022-12-08T08:52:00Z</dcterms:created>
  <dcterms:modified xsi:type="dcterms:W3CDTF">2022-12-27T01:51:00Z</dcterms:modified>
</cp:coreProperties>
</file>