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A" w:rsidRDefault="00C5478A" w:rsidP="00C5478A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C5478A" w:rsidRDefault="00C5478A" w:rsidP="00C5478A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РБ</w:t>
      </w:r>
    </w:p>
    <w:p w:rsidR="00C5478A" w:rsidRDefault="00C5478A" w:rsidP="00C5478A">
      <w:pPr>
        <w:pStyle w:val="a4"/>
        <w:ind w:left="-142" w:hanging="567"/>
        <w:rPr>
          <w:b w:val="0"/>
          <w:sz w:val="20"/>
        </w:rPr>
      </w:pPr>
      <w:r>
        <w:rPr>
          <w:b w:val="0"/>
          <w:sz w:val="20"/>
        </w:rPr>
        <w:t>671634, Республика Бурятия, Курумканский район, с. Аргада, ул. Хышиктуева, 8, тел. / факс. 93-6-20</w:t>
      </w:r>
    </w:p>
    <w:p w:rsidR="00C5478A" w:rsidRDefault="00C5478A" w:rsidP="00C5478A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C5478A" w:rsidRPr="00113559" w:rsidRDefault="00C5478A" w:rsidP="00C5478A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113559">
        <w:rPr>
          <w:rFonts w:ascii="Times New Roman" w:hAnsi="Times New Roman"/>
          <w:sz w:val="28"/>
          <w:szCs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 xml:space="preserve">2 -3 </w:t>
      </w:r>
    </w:p>
    <w:p w:rsidR="00C5478A" w:rsidRPr="00113559" w:rsidRDefault="00C5478A" w:rsidP="00C5478A">
      <w:pPr>
        <w:spacing w:after="0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113559">
        <w:rPr>
          <w:rFonts w:ascii="Times New Roman" w:hAnsi="Times New Roman"/>
          <w:sz w:val="28"/>
          <w:szCs w:val="28"/>
        </w:rPr>
        <w:t xml:space="preserve">от  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«  </w:t>
      </w:r>
      <w:r>
        <w:rPr>
          <w:rFonts w:ascii="Times New Roman" w:hAnsi="Times New Roman"/>
          <w:sz w:val="28"/>
          <w:szCs w:val="28"/>
          <w:u w:val="single"/>
        </w:rPr>
        <w:t>14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  » </w:t>
      </w:r>
      <w:r>
        <w:rPr>
          <w:rFonts w:ascii="Times New Roman" w:hAnsi="Times New Roman"/>
          <w:sz w:val="28"/>
          <w:szCs w:val="28"/>
          <w:u w:val="single"/>
        </w:rPr>
        <w:t>сент</w:t>
      </w:r>
      <w:r w:rsidRPr="00113559">
        <w:rPr>
          <w:rFonts w:ascii="Times New Roman" w:hAnsi="Times New Roman"/>
          <w:sz w:val="28"/>
          <w:szCs w:val="28"/>
          <w:u w:val="single"/>
        </w:rPr>
        <w:t>ября  2018 г.</w:t>
      </w:r>
    </w:p>
    <w:p w:rsidR="00C5478A" w:rsidRDefault="00C5478A" w:rsidP="00C5478A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5478A" w:rsidRDefault="00C5478A" w:rsidP="00C5478A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проекта  решения о внесении изменений и дополнений  </w:t>
      </w:r>
    </w:p>
    <w:p w:rsidR="00C5478A" w:rsidRDefault="00C5478A" w:rsidP="00C5478A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C5478A" w:rsidRDefault="00C5478A" w:rsidP="00C5478A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C5478A" w:rsidRDefault="00C5478A" w:rsidP="00C5478A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C5478A" w:rsidRDefault="00C5478A" w:rsidP="00C547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C5478A" w:rsidRDefault="00C5478A" w:rsidP="00C5478A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(от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  пункт 11 части 1 статьи 3 признать утратившим силу;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  в статье 13: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изложить в следующей редакции: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13. Публичные слушания, общественные обсуждения»: 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часть 3 изложить в следующей редакции: 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На публичные слушания  должны выноситься вопросы, предусмотренные частью 3 статьи 28 Федерального закона № 131- ФЗ;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дополнить частью 6 следующего содержания: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строительства, вопросам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общественные обсуждения или публичные слушания, порядок </w:t>
      </w:r>
      <w:r>
        <w:rPr>
          <w:color w:val="000000"/>
          <w:sz w:val="28"/>
          <w:szCs w:val="28"/>
        </w:rPr>
        <w:lastRenderedPageBreak/>
        <w:t xml:space="preserve">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деятельности».   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Часть 1 статьи 21 дополнить пунктами 13, 14, 15, 16 следующего содержания: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«13) утверждение правил благоустройства территории муниципального образования;</w:t>
      </w:r>
      <w:proofErr w:type="gramEnd"/>
    </w:p>
    <w:p w:rsidR="00C5478A" w:rsidRDefault="00C5478A" w:rsidP="00C5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966">
        <w:rPr>
          <w:rFonts w:ascii="Times New Roman" w:hAnsi="Times New Roman" w:cs="Times New Roman"/>
          <w:color w:val="000000"/>
          <w:sz w:val="28"/>
          <w:szCs w:val="28"/>
        </w:rPr>
        <w:t xml:space="preserve">«14)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96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порядка проведения конкурса по отбору кандидатур на должность главы поселения;</w:t>
      </w:r>
    </w:p>
    <w:p w:rsidR="00C5478A" w:rsidRDefault="00C5478A" w:rsidP="00C5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966">
        <w:rPr>
          <w:rFonts w:ascii="Times New Roman" w:eastAsia="Times New Roman" w:hAnsi="Times New Roman" w:cs="Times New Roman"/>
          <w:color w:val="000000"/>
          <w:sz w:val="28"/>
          <w:szCs w:val="28"/>
        </w:rPr>
        <w:t>«15)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C5478A" w:rsidRDefault="00C5478A" w:rsidP="00C5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CE">
        <w:rPr>
          <w:rFonts w:ascii="Times New Roman" w:eastAsia="Times New Roman" w:hAnsi="Times New Roman" w:cs="Times New Roman"/>
          <w:color w:val="000000"/>
          <w:sz w:val="28"/>
          <w:szCs w:val="28"/>
        </w:rPr>
        <w:t>«16) избрание Главы поселения из числа кандидатов, представленных конкурсной комиссией по результатам конкурса.</w:t>
      </w:r>
    </w:p>
    <w:p w:rsidR="00C5478A" w:rsidRDefault="00C5478A" w:rsidP="00C5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D16653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части 6 статьи 25 исключить слова: «садоводческого, огороднического, дачного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потребительских кооперативов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478A" w:rsidRPr="00D16653" w:rsidRDefault="00C5478A" w:rsidP="00C54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Администрации сельского поселения обеспечить официальное обнародование принятого решения путем размещения материала в специально отведенных местах: Дом культуры, МБОУ «Аргадинская СОШ».</w:t>
      </w:r>
    </w:p>
    <w:p w:rsidR="00C5478A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78A" w:rsidRDefault="00AB0C2C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="00C5478A">
        <w:rPr>
          <w:color w:val="000000"/>
          <w:sz w:val="28"/>
          <w:szCs w:val="28"/>
        </w:rPr>
        <w:t>астоящее решение вступает в силу со дня его официального обнародования.</w:t>
      </w:r>
    </w:p>
    <w:p w:rsidR="00C5478A" w:rsidRPr="00D16653" w:rsidRDefault="00C5478A" w:rsidP="00C5478A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478A" w:rsidRDefault="00C5478A" w:rsidP="00C5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8A" w:rsidRPr="00C5478A" w:rsidRDefault="00C5478A" w:rsidP="00C5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8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5478A" w:rsidRPr="00C5478A" w:rsidRDefault="00C5478A" w:rsidP="00C5478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478A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C5478A" w:rsidRPr="00C5478A" w:rsidRDefault="00C5478A" w:rsidP="00C54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78A"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                                           Надмитов Ц.Г.   </w:t>
      </w:r>
      <w:r w:rsidRPr="00C5478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C5478A" w:rsidRDefault="00C5478A" w:rsidP="00C5478A">
      <w:pPr>
        <w:pStyle w:val="a4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8A"/>
    <w:rsid w:val="00006E8B"/>
    <w:rsid w:val="00032A5B"/>
    <w:rsid w:val="000748F8"/>
    <w:rsid w:val="00160973"/>
    <w:rsid w:val="0016582C"/>
    <w:rsid w:val="002443E9"/>
    <w:rsid w:val="002E7F78"/>
    <w:rsid w:val="00392069"/>
    <w:rsid w:val="003F3576"/>
    <w:rsid w:val="00525B59"/>
    <w:rsid w:val="00793E5E"/>
    <w:rsid w:val="00990364"/>
    <w:rsid w:val="009D75C6"/>
    <w:rsid w:val="00A117DD"/>
    <w:rsid w:val="00AB0C2C"/>
    <w:rsid w:val="00B5538D"/>
    <w:rsid w:val="00B9219A"/>
    <w:rsid w:val="00C5478A"/>
    <w:rsid w:val="00D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C547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C547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C5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C5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C5478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3090</Characters>
  <Application>Microsoft Office Word</Application>
  <DocSecurity>0</DocSecurity>
  <Lines>25</Lines>
  <Paragraphs>7</Paragraphs>
  <ScaleCrop>false</ScaleCrop>
  <Company>SiBeRiA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2018-11-30T01:59:00Z</cp:lastPrinted>
  <dcterms:created xsi:type="dcterms:W3CDTF">2018-11-30T01:51:00Z</dcterms:created>
  <dcterms:modified xsi:type="dcterms:W3CDTF">2018-12-05T01:28:00Z</dcterms:modified>
</cp:coreProperties>
</file>