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D3" w:rsidRPr="009C3B45" w:rsidRDefault="009A55D3" w:rsidP="009A55D3">
      <w:pPr>
        <w:pStyle w:val="a4"/>
        <w:ind w:left="-142" w:hanging="567"/>
        <w:rPr>
          <w:szCs w:val="28"/>
        </w:rPr>
      </w:pPr>
      <w:r w:rsidRPr="009C3B45">
        <w:rPr>
          <w:szCs w:val="28"/>
        </w:rPr>
        <w:t>СОВЕТ ДЕПУТАТОВ МУНИЦИПАЛЬНОГО ОБРАЗОВАНИЯ</w:t>
      </w:r>
    </w:p>
    <w:p w:rsidR="009A55D3" w:rsidRPr="009C3B45" w:rsidRDefault="009A55D3" w:rsidP="009A55D3">
      <w:pPr>
        <w:pStyle w:val="a4"/>
        <w:pBdr>
          <w:bottom w:val="single" w:sz="12" w:space="1" w:color="auto"/>
        </w:pBdr>
        <w:ind w:left="-142" w:hanging="567"/>
        <w:rPr>
          <w:szCs w:val="28"/>
        </w:rPr>
      </w:pPr>
      <w:r w:rsidRPr="009C3B45">
        <w:rPr>
          <w:szCs w:val="28"/>
        </w:rPr>
        <w:t>СЕЛЬСКОЕ ПОСЕЛЕНИЕ «АРГАДА» КУРУМКАНСКОГО РАЙОНА РБ</w:t>
      </w:r>
    </w:p>
    <w:p w:rsidR="009A55D3" w:rsidRPr="009C3B45" w:rsidRDefault="009A55D3" w:rsidP="009A55D3">
      <w:pPr>
        <w:pStyle w:val="a4"/>
        <w:ind w:left="-142" w:hanging="567"/>
        <w:rPr>
          <w:sz w:val="20"/>
        </w:rPr>
      </w:pPr>
      <w:r w:rsidRPr="009C3B45">
        <w:rPr>
          <w:sz w:val="20"/>
        </w:rPr>
        <w:t xml:space="preserve">671634, Республика Бурятия, </w:t>
      </w:r>
      <w:proofErr w:type="spellStart"/>
      <w:r w:rsidRPr="009C3B45">
        <w:rPr>
          <w:sz w:val="20"/>
        </w:rPr>
        <w:t>Курумканский</w:t>
      </w:r>
      <w:proofErr w:type="spellEnd"/>
      <w:r w:rsidRPr="009C3B45">
        <w:rPr>
          <w:sz w:val="20"/>
        </w:rPr>
        <w:t xml:space="preserve"> район, с. Аргада, ул. </w:t>
      </w:r>
      <w:proofErr w:type="spellStart"/>
      <w:r w:rsidRPr="009C3B45">
        <w:rPr>
          <w:sz w:val="20"/>
        </w:rPr>
        <w:t>Хышиктуева</w:t>
      </w:r>
      <w:proofErr w:type="spellEnd"/>
      <w:r w:rsidRPr="009C3B45">
        <w:rPr>
          <w:sz w:val="20"/>
        </w:rPr>
        <w:t>, 8, тел. / факс. 93-6-20</w:t>
      </w:r>
    </w:p>
    <w:p w:rsidR="009A55D3" w:rsidRDefault="009A55D3" w:rsidP="009A55D3">
      <w:pPr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:rsidR="009A55D3" w:rsidRDefault="009A55D3" w:rsidP="009A55D3">
      <w:pPr>
        <w:spacing w:after="0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  8-1</w:t>
      </w:r>
    </w:p>
    <w:p w:rsidR="009A55D3" w:rsidRDefault="009A55D3" w:rsidP="009A55D3">
      <w:pPr>
        <w:spacing w:after="0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 xml:space="preserve">« </w:t>
      </w:r>
      <w:r w:rsidR="0095673F">
        <w:rPr>
          <w:rFonts w:ascii="Times New Roman" w:hAnsi="Times New Roman"/>
          <w:sz w:val="28"/>
          <w:szCs w:val="28"/>
          <w:u w:val="single"/>
        </w:rPr>
        <w:t>28</w:t>
      </w:r>
      <w:r>
        <w:rPr>
          <w:rFonts w:ascii="Times New Roman" w:hAnsi="Times New Roman"/>
          <w:sz w:val="28"/>
          <w:szCs w:val="28"/>
          <w:u w:val="single"/>
        </w:rPr>
        <w:t xml:space="preserve"> » </w:t>
      </w:r>
      <w:r w:rsidR="0095673F">
        <w:rPr>
          <w:rFonts w:ascii="Times New Roman" w:hAnsi="Times New Roman"/>
          <w:sz w:val="28"/>
          <w:szCs w:val="28"/>
          <w:u w:val="single"/>
        </w:rPr>
        <w:t>январ</w:t>
      </w:r>
      <w:r>
        <w:rPr>
          <w:rFonts w:ascii="Times New Roman" w:hAnsi="Times New Roman"/>
          <w:sz w:val="28"/>
          <w:szCs w:val="28"/>
          <w:u w:val="single"/>
        </w:rPr>
        <w:t>я   2019 г.</w:t>
      </w:r>
    </w:p>
    <w:p w:rsidR="009A55D3" w:rsidRDefault="009A55D3" w:rsidP="009A55D3">
      <w:pPr>
        <w:pStyle w:val="a3"/>
        <w:spacing w:before="0" w:beforeAutospacing="0" w:after="0" w:afterAutospacing="0" w:line="276" w:lineRule="auto"/>
        <w:rPr>
          <w:b/>
          <w:bCs/>
          <w:color w:val="000000"/>
        </w:rPr>
      </w:pPr>
    </w:p>
    <w:p w:rsidR="009A55D3" w:rsidRDefault="009A55D3" w:rsidP="009A55D3">
      <w:pPr>
        <w:pStyle w:val="a3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«О   принятии  решения  о внесении изменений и дополнений  </w:t>
      </w:r>
    </w:p>
    <w:p w:rsidR="009A55D3" w:rsidRDefault="009A55D3" w:rsidP="009A55D3">
      <w:pPr>
        <w:pStyle w:val="a3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 Устав МО сельское поселение «Аргада» Курумканского района</w:t>
      </w:r>
    </w:p>
    <w:p w:rsidR="009A55D3" w:rsidRDefault="009A55D3" w:rsidP="009A55D3">
      <w:pPr>
        <w:pStyle w:val="a3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Республики Бурятия»</w:t>
      </w:r>
    </w:p>
    <w:p w:rsidR="009A55D3" w:rsidRDefault="009A55D3" w:rsidP="009A55D3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«Аргада», Совет депутатов сельского поселения «Аргада» </w:t>
      </w:r>
    </w:p>
    <w:p w:rsidR="009A55D3" w:rsidRDefault="009A55D3" w:rsidP="009A55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решил: </w:t>
      </w:r>
    </w:p>
    <w:p w:rsidR="009A55D3" w:rsidRDefault="009A55D3" w:rsidP="009A55D3">
      <w:pPr>
        <w:pStyle w:val="Tab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Устав муниципального образования сельского поселения «Аргада» Курумканского района, принятый решением Совета депутатов сельского поселения «Аргада» от 9 декабря 2014г. №15-1 (в редакции решений Совета депутатов </w:t>
      </w:r>
      <w:r>
        <w:rPr>
          <w:rFonts w:ascii="Times New Roman" w:hAnsi="Times New Roman" w:cs="Times New Roman"/>
          <w:iCs/>
          <w:kern w:val="0"/>
          <w:sz w:val="28"/>
          <w:szCs w:val="28"/>
        </w:rPr>
        <w:t>(от 03.06.2015 № 20-1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kern w:val="0"/>
          <w:sz w:val="28"/>
          <w:szCs w:val="28"/>
        </w:rPr>
        <w:t>от 25.04.2016 № 27-2, от 14.10.2016 № 30-2, от 05.05.2017 № 37-1, от 11.12.2017 № 45-1, от 12.07.2018 № 55-1, от 22.11.2018 № 5-2, от 17.12.2018 № 6-2)</w:t>
      </w:r>
      <w:r>
        <w:rPr>
          <w:rFonts w:ascii="Times New Roman" w:hAnsi="Times New Roman" w:cs="Times New Roman"/>
          <w:color w:val="000000"/>
          <w:sz w:val="28"/>
          <w:szCs w:val="28"/>
        </w:rPr>
        <w:t>, следующие изменения и дополнения:</w:t>
      </w:r>
      <w:proofErr w:type="gramEnd"/>
    </w:p>
    <w:p w:rsidR="009A55D3" w:rsidRDefault="009A55D3" w:rsidP="009A55D3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1.1. часть 7.2 статьи 25 изложить в следующей редакции:</w:t>
      </w:r>
    </w:p>
    <w:p w:rsidR="00D528E7" w:rsidRDefault="009A55D3" w:rsidP="009A55D3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«7.2. </w:t>
      </w:r>
      <w:proofErr w:type="gramStart"/>
      <w:r>
        <w:rPr>
          <w:color w:val="000000"/>
          <w:sz w:val="28"/>
          <w:szCs w:val="28"/>
        </w:rPr>
        <w:t>Депутат, осуществляющий свои полномочия на постоянной основе, не вправе: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Бурятия,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</w:t>
      </w:r>
      <w:proofErr w:type="gramEnd"/>
      <w:r>
        <w:rPr>
          <w:color w:val="000000"/>
          <w:sz w:val="28"/>
          <w:szCs w:val="28"/>
        </w:rPr>
        <w:t xml:space="preserve"> ж</w:t>
      </w:r>
      <w:r w:rsidR="000E0C5E">
        <w:rPr>
          <w:color w:val="000000"/>
          <w:sz w:val="28"/>
          <w:szCs w:val="28"/>
        </w:rPr>
        <w:t xml:space="preserve">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0E0C5E">
        <w:rPr>
          <w:color w:val="000000"/>
          <w:sz w:val="28"/>
          <w:szCs w:val="28"/>
        </w:rPr>
        <w:t>представления на безвозмездной основе интересов муниципального образования</w:t>
      </w:r>
      <w:r w:rsidR="00D528E7">
        <w:rPr>
          <w:color w:val="000000"/>
          <w:sz w:val="28"/>
          <w:szCs w:val="28"/>
        </w:rPr>
        <w:t xml:space="preserve"> в органах 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</w:t>
      </w:r>
      <w:r w:rsidR="00D528E7">
        <w:rPr>
          <w:color w:val="000000"/>
          <w:sz w:val="28"/>
          <w:szCs w:val="28"/>
        </w:rPr>
        <w:lastRenderedPageBreak/>
        <w:t>уставном капитале); иных случаев, предусмотренных федеральными законами».</w:t>
      </w:r>
      <w:proofErr w:type="gramEnd"/>
    </w:p>
    <w:p w:rsidR="009A55D3" w:rsidRDefault="00D528E7" w:rsidP="009A55D3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пункт 2 части 6 статьи 25 изложить в следующей редакции:</w:t>
      </w:r>
      <w:r w:rsidR="000B5506">
        <w:rPr>
          <w:color w:val="000000"/>
          <w:sz w:val="28"/>
          <w:szCs w:val="28"/>
        </w:rPr>
        <w:t xml:space="preserve"> «п.2. Глава муниципального образования не вправе:</w:t>
      </w:r>
      <w:r w:rsidR="009A55D3">
        <w:rPr>
          <w:color w:val="000000"/>
          <w:sz w:val="28"/>
          <w:szCs w:val="28"/>
        </w:rPr>
        <w:t xml:space="preserve"> </w:t>
      </w:r>
      <w:r w:rsidR="000B5506">
        <w:rPr>
          <w:color w:val="000000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Бурятия,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</w:t>
      </w:r>
      <w:r w:rsidR="00357212">
        <w:rPr>
          <w:color w:val="000000"/>
          <w:sz w:val="28"/>
          <w:szCs w:val="28"/>
        </w:rPr>
        <w:t>или общем собрании иной общественной организации</w:t>
      </w:r>
      <w:r w:rsidR="007025FA">
        <w:rPr>
          <w:color w:val="000000"/>
          <w:sz w:val="28"/>
          <w:szCs w:val="28"/>
        </w:rPr>
        <w:t xml:space="preserve">, жилищного, жилищно-строительного, гаражного кооперативов, товарищества собственников 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</w:t>
      </w:r>
      <w:r w:rsidR="000B5506">
        <w:rPr>
          <w:color w:val="000000"/>
          <w:sz w:val="28"/>
          <w:szCs w:val="28"/>
        </w:rPr>
        <w:t xml:space="preserve"> </w:t>
      </w:r>
      <w:r w:rsidR="007025FA">
        <w:rPr>
          <w:color w:val="000000"/>
          <w:sz w:val="28"/>
          <w:szCs w:val="28"/>
        </w:rPr>
        <w:t>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</w:p>
    <w:p w:rsidR="007025FA" w:rsidRDefault="009A55D3" w:rsidP="009A55D3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r w:rsidR="007025FA">
        <w:rPr>
          <w:color w:val="000000"/>
          <w:sz w:val="28"/>
          <w:szCs w:val="28"/>
        </w:rPr>
        <w:t>В порядке, установленном Федеральным законом от 21.07.2005 № 97 –ФЗ «О государственной  регистрации уставов муниципальных образований» в 15-тидневный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6B1817" w:rsidRDefault="007025FA" w:rsidP="009A55D3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Обнародовать зарегистрированный </w:t>
      </w:r>
      <w:r w:rsidR="006B1817">
        <w:rPr>
          <w:color w:val="000000"/>
          <w:sz w:val="28"/>
          <w:szCs w:val="28"/>
        </w:rPr>
        <w:t>муниципальный правовой акт о внесении изменений и дополнений в Устав муниципального образования сельское поселение «Аргада»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6B1817" w:rsidRDefault="006B1817" w:rsidP="009A55D3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10-тидневный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9A55D3" w:rsidRDefault="009A55D3" w:rsidP="009A5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5D3" w:rsidRDefault="009A55D3" w:rsidP="009A5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A55D3" w:rsidRDefault="009A55D3" w:rsidP="009A55D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 сельское поселение «Аргада»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Надмитов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Ц.Г.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A55D3" w:rsidRDefault="009A55D3" w:rsidP="009A55D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5D3" w:rsidRDefault="009A55D3" w:rsidP="009A55D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Глава МО сельское поселение «Аргада»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6B18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Хобраков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A55D3" w:rsidRDefault="009A55D3" w:rsidP="009A55D3"/>
    <w:p w:rsidR="00B43CF7" w:rsidRDefault="0095673F"/>
    <w:sectPr w:rsidR="00B43CF7" w:rsidSect="002F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5D3"/>
    <w:rsid w:val="000637EA"/>
    <w:rsid w:val="000B5506"/>
    <w:rsid w:val="000E0C5E"/>
    <w:rsid w:val="002F3D2E"/>
    <w:rsid w:val="00357212"/>
    <w:rsid w:val="00697FA4"/>
    <w:rsid w:val="006B1817"/>
    <w:rsid w:val="006D587A"/>
    <w:rsid w:val="007025FA"/>
    <w:rsid w:val="00803873"/>
    <w:rsid w:val="008256D0"/>
    <w:rsid w:val="008B5A32"/>
    <w:rsid w:val="0095673F"/>
    <w:rsid w:val="009A55D3"/>
    <w:rsid w:val="009C3B45"/>
    <w:rsid w:val="00C820B7"/>
    <w:rsid w:val="00D528E7"/>
    <w:rsid w:val="00F1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A55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9A55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14">
    <w:name w:val="p14"/>
    <w:basedOn w:val="a"/>
    <w:uiPriority w:val="99"/>
    <w:semiHidden/>
    <w:rsid w:val="009A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9A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!Таблица"/>
    <w:uiPriority w:val="99"/>
    <w:semiHidden/>
    <w:rsid w:val="009A55D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0C93C-4D4C-4B82-AEAA-733C383B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2019-01-30T02:04:00Z</dcterms:created>
  <dcterms:modified xsi:type="dcterms:W3CDTF">2019-01-31T00:01:00Z</dcterms:modified>
</cp:coreProperties>
</file>